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0E" w:rsidRPr="00647E27" w:rsidRDefault="00346410" w:rsidP="006B4D23">
      <w:pPr>
        <w:spacing w:after="0"/>
        <w:ind w:left="4320" w:firstLine="720"/>
        <w:rPr>
          <w:rFonts w:ascii="Century Gothic" w:hAnsi="Century Gothic"/>
          <w:sz w:val="24"/>
        </w:rPr>
      </w:pPr>
      <w:r w:rsidRPr="00647E27">
        <w:rPr>
          <w:rFonts w:ascii="Century Gothic" w:hAnsi="Century Gothic"/>
          <w:noProof/>
          <w:sz w:val="32"/>
        </w:rPr>
        <mc:AlternateContent>
          <mc:Choice Requires="wps">
            <w:drawing>
              <wp:anchor distT="0" distB="0" distL="114300" distR="114300" simplePos="0" relativeHeight="251660288" behindDoc="0" locked="0" layoutInCell="1" allowOverlap="1" wp14:anchorId="1C0DCA94" wp14:editId="58216376">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647E27">
        <w:rPr>
          <w:rFonts w:ascii="Century Gothic" w:hAnsi="Century Gothic"/>
          <w:sz w:val="32"/>
        </w:rPr>
        <w:t>U.S. Government</w:t>
      </w:r>
      <w:r w:rsidRPr="00647E27">
        <w:rPr>
          <w:rFonts w:ascii="Century Gothic" w:hAnsi="Century Gothic"/>
          <w:sz w:val="28"/>
        </w:rPr>
        <w:tab/>
      </w:r>
      <w:r w:rsidRPr="00647E27">
        <w:rPr>
          <w:rFonts w:ascii="Century Gothic" w:hAnsi="Century Gothic"/>
          <w:sz w:val="24"/>
        </w:rPr>
        <w:t>Name:</w:t>
      </w:r>
    </w:p>
    <w:p w:rsidR="00346410" w:rsidRPr="00346410" w:rsidRDefault="00346410" w:rsidP="00346410">
      <w:pPr>
        <w:spacing w:after="0"/>
        <w:ind w:left="5040"/>
        <w:rPr>
          <w:rFonts w:ascii="Century Gothic" w:hAnsi="Century Gothic"/>
        </w:rPr>
      </w:pPr>
      <w:r>
        <w:rPr>
          <w:rFonts w:ascii="Century Gothic" w:hAnsi="Century Gothic"/>
        </w:rPr>
        <w:t xml:space="preserve">       </w:t>
      </w:r>
      <w:r w:rsidR="006B4D23">
        <w:rPr>
          <w:rFonts w:ascii="Century Gothic" w:hAnsi="Century Gothic"/>
        </w:rPr>
        <w:tab/>
        <w:t xml:space="preserve">       </w:t>
      </w:r>
      <w:r>
        <w:rPr>
          <w:rFonts w:ascii="Century Gothic" w:hAnsi="Century Gothic"/>
        </w:rPr>
        <w:t xml:space="preserve"> </w:t>
      </w:r>
      <w:r w:rsidRPr="00346410">
        <w:rPr>
          <w:rFonts w:ascii="Century Gothic" w:hAnsi="Century Gothic"/>
        </w:rPr>
        <w:t>Mrs. Barnes</w:t>
      </w:r>
    </w:p>
    <w:p w:rsidR="00447741" w:rsidRDefault="00346410" w:rsidP="00447741">
      <w:pPr>
        <w:spacing w:after="0"/>
        <w:ind w:left="432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79ED21B7" wp14:editId="1933644A">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00447741">
        <w:rPr>
          <w:rFonts w:ascii="Century Gothic" w:hAnsi="Century Gothic"/>
        </w:rPr>
        <w:t xml:space="preserve">       Organization of Congress</w:t>
      </w:r>
    </w:p>
    <w:p w:rsidR="00447741" w:rsidRPr="003A772D" w:rsidRDefault="00447741" w:rsidP="00447741">
      <w:pPr>
        <w:rPr>
          <w:rFonts w:ascii="Century Gothic" w:hAnsi="Century Gothic"/>
          <w:sz w:val="19"/>
          <w:szCs w:val="19"/>
        </w:rPr>
      </w:pPr>
      <w:r>
        <w:rPr>
          <w:rFonts w:ascii="Century Gothic" w:hAnsi="Century Gothic"/>
        </w:rPr>
        <w:tab/>
      </w:r>
      <w:r w:rsidRPr="003A772D">
        <w:rPr>
          <w:rFonts w:ascii="Century Gothic" w:hAnsi="Century Gothic" w:cs="Arial"/>
          <w:sz w:val="19"/>
          <w:szCs w:val="19"/>
          <w:bdr w:val="none" w:sz="0" w:space="0" w:color="auto" w:frame="1"/>
        </w:rPr>
        <w:t>The framers of the Constitution viewed Congress as “the first branch of government.” In </w:t>
      </w:r>
      <w:r w:rsidRPr="003A772D">
        <w:rPr>
          <w:rFonts w:ascii="Century Gothic" w:hAnsi="Century Gothic" w:cs="Arial"/>
          <w:i/>
          <w:iCs/>
          <w:sz w:val="19"/>
          <w:szCs w:val="19"/>
          <w:bdr w:val="none" w:sz="0" w:space="0" w:color="auto" w:frame="1"/>
        </w:rPr>
        <w:t>The Federalist</w:t>
      </w:r>
      <w:r w:rsidRPr="003A772D">
        <w:rPr>
          <w:rFonts w:ascii="Century Gothic" w:hAnsi="Century Gothic" w:cs="Arial"/>
          <w:sz w:val="19"/>
          <w:szCs w:val="19"/>
          <w:bdr w:val="none" w:sz="0" w:space="0" w:color="auto" w:frame="1"/>
        </w:rPr>
        <w:t> No. 51, James Madison wrote, “In republican government, the legislative aut</w:t>
      </w:r>
      <w:r w:rsidR="00F80286">
        <w:rPr>
          <w:rFonts w:ascii="Century Gothic" w:hAnsi="Century Gothic" w:cs="Arial"/>
          <w:sz w:val="19"/>
          <w:szCs w:val="19"/>
          <w:bdr w:val="none" w:sz="0" w:space="0" w:color="auto" w:frame="1"/>
        </w:rPr>
        <w:t>hority necessarily predominates,</w:t>
      </w:r>
      <w:r w:rsidRPr="003A772D">
        <w:rPr>
          <w:rFonts w:ascii="Century Gothic" w:hAnsi="Century Gothic" w:cs="Arial"/>
          <w:sz w:val="19"/>
          <w:szCs w:val="19"/>
          <w:bdr w:val="none" w:sz="0" w:space="0" w:color="auto" w:frame="1"/>
        </w:rPr>
        <w:t>”</w:t>
      </w:r>
      <w:r w:rsidR="00F80286">
        <w:rPr>
          <w:rFonts w:ascii="Century Gothic" w:hAnsi="Century Gothic" w:cs="Arial"/>
          <w:sz w:val="19"/>
          <w:szCs w:val="19"/>
          <w:bdr w:val="none" w:sz="0" w:space="0" w:color="auto" w:frame="1"/>
        </w:rPr>
        <w:t xml:space="preserve"> meaning that the Legislative branch naturally outweighs the other two.</w:t>
      </w:r>
      <w:r w:rsidRPr="003A772D">
        <w:rPr>
          <w:rFonts w:ascii="Century Gothic" w:hAnsi="Century Gothic" w:cs="Arial"/>
          <w:sz w:val="19"/>
          <w:szCs w:val="19"/>
          <w:bdr w:val="none" w:sz="0" w:space="0" w:color="auto" w:frame="1"/>
        </w:rPr>
        <w:t xml:space="preserve"> </w:t>
      </w:r>
      <w:r w:rsidR="00F80286">
        <w:rPr>
          <w:rFonts w:ascii="Century Gothic" w:hAnsi="Century Gothic" w:cs="Arial"/>
          <w:sz w:val="19"/>
          <w:szCs w:val="19"/>
          <w:bdr w:val="none" w:sz="0" w:space="0" w:color="auto" w:frame="1"/>
        </w:rPr>
        <w:t>That is why the Constitution spells out the Legislative Branch first, in Article I</w:t>
      </w:r>
      <w:r w:rsidRPr="003A772D">
        <w:rPr>
          <w:rFonts w:ascii="Century Gothic" w:hAnsi="Century Gothic" w:cs="Arial"/>
          <w:sz w:val="19"/>
          <w:szCs w:val="19"/>
          <w:bdr w:val="none" w:sz="0" w:space="0" w:color="auto" w:frame="1"/>
        </w:rPr>
        <w:t>.</w:t>
      </w:r>
    </w:p>
    <w:p w:rsidR="00447741" w:rsidRPr="003A772D" w:rsidRDefault="00447741" w:rsidP="00447741">
      <w:pPr>
        <w:spacing w:after="0" w:line="315" w:lineRule="atLeast"/>
        <w:textAlignment w:val="baseline"/>
        <w:outlineLvl w:val="2"/>
        <w:rPr>
          <w:rFonts w:ascii="Century Gothic" w:eastAsia="Times New Roman" w:hAnsi="Century Gothic" w:cs="Arial"/>
          <w:b/>
          <w:bCs/>
          <w:sz w:val="19"/>
          <w:szCs w:val="19"/>
        </w:rPr>
      </w:pPr>
      <w:r w:rsidRPr="003A772D">
        <w:rPr>
          <w:noProof/>
        </w:rPr>
        <w:drawing>
          <wp:anchor distT="0" distB="0" distL="114300" distR="114300" simplePos="0" relativeHeight="251661312" behindDoc="1" locked="0" layoutInCell="1" allowOverlap="1" wp14:anchorId="5E9C4AF6" wp14:editId="2CF4A0ED">
            <wp:simplePos x="0" y="0"/>
            <wp:positionH relativeFrom="column">
              <wp:posOffset>3767455</wp:posOffset>
            </wp:positionH>
            <wp:positionV relativeFrom="paragraph">
              <wp:posOffset>70485</wp:posOffset>
            </wp:positionV>
            <wp:extent cx="3137535" cy="2409825"/>
            <wp:effectExtent l="0" t="0" r="5715" b="9525"/>
            <wp:wrapTight wrapText="bothSides">
              <wp:wrapPolygon edited="0">
                <wp:start x="0" y="0"/>
                <wp:lineTo x="0" y="21515"/>
                <wp:lineTo x="21508" y="21515"/>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37535" cy="2409825"/>
                    </a:xfrm>
                    <a:prstGeom prst="rect">
                      <a:avLst/>
                    </a:prstGeom>
                  </pic:spPr>
                </pic:pic>
              </a:graphicData>
            </a:graphic>
            <wp14:sizeRelH relativeFrom="page">
              <wp14:pctWidth>0</wp14:pctWidth>
            </wp14:sizeRelH>
            <wp14:sizeRelV relativeFrom="page">
              <wp14:pctHeight>0</wp14:pctHeight>
            </wp14:sizeRelV>
          </wp:anchor>
        </w:drawing>
      </w:r>
      <w:r w:rsidRPr="003A772D">
        <w:rPr>
          <w:rFonts w:ascii="Century Gothic" w:eastAsia="Times New Roman" w:hAnsi="Century Gothic" w:cs="Arial"/>
          <w:b/>
          <w:bCs/>
          <w:sz w:val="19"/>
          <w:szCs w:val="19"/>
          <w:bdr w:val="none" w:sz="0" w:space="0" w:color="auto" w:frame="1"/>
        </w:rPr>
        <w:t>A Bicameral Legislature: The House and Senate</w:t>
      </w:r>
    </w:p>
    <w:p w:rsidR="00447741" w:rsidRPr="003A772D" w:rsidRDefault="00447741" w:rsidP="00447741">
      <w:pPr>
        <w:spacing w:after="0" w:line="315" w:lineRule="atLeast"/>
        <w:textAlignment w:val="baseline"/>
        <w:rPr>
          <w:rFonts w:ascii="Century Gothic" w:eastAsia="Times New Roman" w:hAnsi="Century Gothic" w:cs="Arial"/>
          <w:sz w:val="19"/>
          <w:szCs w:val="19"/>
        </w:rPr>
      </w:pPr>
      <w:r w:rsidRPr="003A772D">
        <w:rPr>
          <w:rFonts w:ascii="Century Gothic" w:eastAsia="Times New Roman" w:hAnsi="Century Gothic" w:cs="Arial"/>
          <w:sz w:val="19"/>
          <w:szCs w:val="19"/>
          <w:bdr w:val="none" w:sz="0" w:space="0" w:color="auto" w:frame="1"/>
        </w:rPr>
        <w:t>The Constitution establishes Congress as a bicameral legislature, consisting of the House of Representatives and the Senate. Although both chambers serve as lawmaking bodies, they are different in many respects. The lists at the bottom of this diagram highlight some of those differences.</w:t>
      </w:r>
      <w:r w:rsidRPr="003A772D">
        <w:rPr>
          <w:rFonts w:ascii="Century Gothic" w:eastAsia="Times New Roman" w:hAnsi="Century Gothic" w:cs="Arial"/>
          <w:sz w:val="19"/>
          <w:szCs w:val="19"/>
        </w:rPr>
        <w:t xml:space="preserve"> </w:t>
      </w:r>
      <w:r w:rsidRPr="003A772D">
        <w:rPr>
          <w:rFonts w:ascii="Century Gothic" w:eastAsia="Times New Roman" w:hAnsi="Century Gothic" w:cs="Arial"/>
          <w:sz w:val="19"/>
          <w:szCs w:val="19"/>
          <w:bdr w:val="none" w:sz="0" w:space="0" w:color="auto" w:frame="1"/>
        </w:rPr>
        <w:t>The framers expected the House, with its larger size and more frequent elections, to act as the “people’s body</w:t>
      </w:r>
      <w:r w:rsidR="005E2F93">
        <w:rPr>
          <w:rFonts w:ascii="Century Gothic" w:eastAsia="Times New Roman" w:hAnsi="Century Gothic" w:cs="Arial"/>
          <w:sz w:val="19"/>
          <w:szCs w:val="19"/>
          <w:bdr w:val="none" w:sz="0" w:space="0" w:color="auto" w:frame="1"/>
        </w:rPr>
        <w:t>.”</w:t>
      </w:r>
      <w:r w:rsidRPr="003A772D">
        <w:rPr>
          <w:rFonts w:ascii="Century Gothic" w:eastAsia="Times New Roman" w:hAnsi="Century Gothic" w:cs="Arial"/>
          <w:sz w:val="19"/>
          <w:szCs w:val="19"/>
          <w:bdr w:val="none" w:sz="0" w:space="0" w:color="auto" w:frame="1"/>
        </w:rPr>
        <w:t xml:space="preserve"> The Senate, whose members </w:t>
      </w:r>
      <w:proofErr w:type="gramStart"/>
      <w:r w:rsidRPr="003A772D">
        <w:rPr>
          <w:rFonts w:ascii="Century Gothic" w:eastAsia="Times New Roman" w:hAnsi="Century Gothic" w:cs="Arial"/>
          <w:sz w:val="19"/>
          <w:szCs w:val="19"/>
          <w:bdr w:val="none" w:sz="0" w:space="0" w:color="auto" w:frame="1"/>
        </w:rPr>
        <w:t>serve</w:t>
      </w:r>
      <w:proofErr w:type="gramEnd"/>
      <w:r w:rsidRPr="003A772D">
        <w:rPr>
          <w:rFonts w:ascii="Century Gothic" w:eastAsia="Times New Roman" w:hAnsi="Century Gothic" w:cs="Arial"/>
          <w:sz w:val="19"/>
          <w:szCs w:val="19"/>
          <w:bdr w:val="none" w:sz="0" w:space="0" w:color="auto" w:frame="1"/>
        </w:rPr>
        <w:t xml:space="preserve"> longer terms and were originally chosen by state legislatures, was meant to be a more elite chamber that would act as a steadying influence on Congress.</w:t>
      </w:r>
    </w:p>
    <w:p w:rsidR="00447741" w:rsidRPr="003A772D" w:rsidRDefault="00447741" w:rsidP="00447741">
      <w:pPr>
        <w:spacing w:after="0" w:line="315" w:lineRule="atLeast"/>
        <w:textAlignment w:val="baseline"/>
        <w:rPr>
          <w:rFonts w:ascii="Century Gothic" w:eastAsia="Times New Roman" w:hAnsi="Century Gothic" w:cs="Arial"/>
          <w:sz w:val="19"/>
          <w:szCs w:val="19"/>
          <w:bdr w:val="none" w:sz="0" w:space="0" w:color="auto" w:frame="1"/>
        </w:rPr>
      </w:pPr>
    </w:p>
    <w:p w:rsidR="00447741" w:rsidRPr="003A772D" w:rsidRDefault="00447741" w:rsidP="00447741">
      <w:pPr>
        <w:spacing w:after="0" w:line="315" w:lineRule="atLeast"/>
        <w:textAlignment w:val="baseline"/>
        <w:rPr>
          <w:rFonts w:ascii="Century Gothic" w:eastAsia="Times New Roman" w:hAnsi="Century Gothic" w:cs="Arial"/>
          <w:sz w:val="19"/>
          <w:szCs w:val="19"/>
        </w:rPr>
      </w:pPr>
      <w:r w:rsidRPr="003A772D">
        <w:rPr>
          <w:rFonts w:ascii="Century Gothic" w:eastAsia="Times New Roman" w:hAnsi="Century Gothic" w:cs="Arial"/>
          <w:sz w:val="19"/>
          <w:szCs w:val="19"/>
          <w:bdr w:val="none" w:sz="0" w:space="0" w:color="auto" w:frame="1"/>
        </w:rPr>
        <w:t>In 1913, with the ratification of the Seventeenth Amendment, the Senate became elected directly by voters instead of by state legislatures.</w:t>
      </w:r>
      <w:r w:rsidRPr="003A772D">
        <w:rPr>
          <w:rFonts w:ascii="Century Gothic" w:eastAsia="Times New Roman" w:hAnsi="Century Gothic" w:cs="Arial"/>
          <w:sz w:val="19"/>
          <w:szCs w:val="19"/>
        </w:rPr>
        <w:t> </w:t>
      </w:r>
      <w:r w:rsidR="005E2F93">
        <w:rPr>
          <w:rFonts w:ascii="Century Gothic" w:eastAsia="Times New Roman" w:hAnsi="Century Gothic" w:cs="Arial"/>
          <w:sz w:val="19"/>
          <w:szCs w:val="19"/>
          <w:bdr w:val="none" w:sz="0" w:space="0" w:color="auto" w:frame="1"/>
        </w:rPr>
        <w:t xml:space="preserve">Today, </w:t>
      </w:r>
      <w:r w:rsidRPr="003A772D">
        <w:rPr>
          <w:rFonts w:ascii="Century Gothic" w:eastAsia="Times New Roman" w:hAnsi="Century Gothic" w:cs="Arial"/>
          <w:sz w:val="19"/>
          <w:szCs w:val="19"/>
          <w:bdr w:val="none" w:sz="0" w:space="0" w:color="auto" w:frame="1"/>
        </w:rPr>
        <w:t>the two houses of Congress are equal in power. </w:t>
      </w:r>
    </w:p>
    <w:p w:rsidR="00447741" w:rsidRPr="003A772D" w:rsidRDefault="00447741" w:rsidP="00447741">
      <w:pPr>
        <w:spacing w:before="312" w:after="0" w:line="315" w:lineRule="atLeast"/>
        <w:textAlignment w:val="baseline"/>
        <w:outlineLvl w:val="2"/>
        <w:rPr>
          <w:rFonts w:ascii="Century Gothic" w:eastAsia="Times New Roman" w:hAnsi="Century Gothic" w:cs="Arial"/>
          <w:b/>
          <w:bCs/>
          <w:sz w:val="19"/>
          <w:szCs w:val="19"/>
        </w:rPr>
      </w:pPr>
      <w:r w:rsidRPr="003A772D">
        <w:rPr>
          <w:rFonts w:ascii="Century Gothic" w:eastAsia="Times New Roman" w:hAnsi="Century Gothic" w:cs="Arial"/>
          <w:b/>
          <w:bCs/>
          <w:sz w:val="19"/>
          <w:szCs w:val="19"/>
        </w:rPr>
        <w:t xml:space="preserve">Leadership Roles in the </w:t>
      </w:r>
      <w:r w:rsidRPr="00F80286">
        <w:rPr>
          <w:rFonts w:ascii="Century Gothic" w:eastAsia="Times New Roman" w:hAnsi="Century Gothic" w:cs="Arial"/>
          <w:b/>
          <w:bCs/>
          <w:sz w:val="28"/>
          <w:szCs w:val="19"/>
        </w:rPr>
        <w:t>House</w:t>
      </w:r>
    </w:p>
    <w:p w:rsidR="00447741" w:rsidRPr="005E2F93" w:rsidRDefault="00AB1305" w:rsidP="00447741">
      <w:pPr>
        <w:spacing w:after="0" w:line="315" w:lineRule="atLeast"/>
        <w:textAlignment w:val="baseline"/>
        <w:rPr>
          <w:rFonts w:ascii="Century Gothic" w:eastAsia="Times New Roman" w:hAnsi="Century Gothic" w:cs="Arial"/>
          <w:sz w:val="19"/>
          <w:szCs w:val="19"/>
        </w:rPr>
      </w:pPr>
      <w:r w:rsidRPr="003A772D">
        <w:rPr>
          <w:rFonts w:ascii="Century Gothic" w:hAnsi="Century Gothic"/>
          <w:noProof/>
          <w:sz w:val="19"/>
          <w:szCs w:val="19"/>
        </w:rPr>
        <w:drawing>
          <wp:anchor distT="0" distB="0" distL="114300" distR="114300" simplePos="0" relativeHeight="251662336" behindDoc="1" locked="0" layoutInCell="1" allowOverlap="1" wp14:anchorId="45F307BE" wp14:editId="177CE79B">
            <wp:simplePos x="0" y="0"/>
            <wp:positionH relativeFrom="column">
              <wp:posOffset>3038475</wp:posOffset>
            </wp:positionH>
            <wp:positionV relativeFrom="paragraph">
              <wp:posOffset>15875</wp:posOffset>
            </wp:positionV>
            <wp:extent cx="3924300" cy="2529205"/>
            <wp:effectExtent l="0" t="0" r="0" b="4445"/>
            <wp:wrapTight wrapText="bothSides">
              <wp:wrapPolygon edited="0">
                <wp:start x="0" y="0"/>
                <wp:lineTo x="0" y="21475"/>
                <wp:lineTo x="21495" y="21475"/>
                <wp:lineTo x="214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924300" cy="2529205"/>
                    </a:xfrm>
                    <a:prstGeom prst="rect">
                      <a:avLst/>
                    </a:prstGeom>
                  </pic:spPr>
                </pic:pic>
              </a:graphicData>
            </a:graphic>
            <wp14:sizeRelH relativeFrom="page">
              <wp14:pctWidth>0</wp14:pctWidth>
            </wp14:sizeRelH>
            <wp14:sizeRelV relativeFrom="page">
              <wp14:pctHeight>0</wp14:pctHeight>
            </wp14:sizeRelV>
          </wp:anchor>
        </w:drawing>
      </w:r>
      <w:r w:rsidR="00447741" w:rsidRPr="003A772D">
        <w:rPr>
          <w:rFonts w:ascii="Century Gothic" w:eastAsia="Times New Roman" w:hAnsi="Century Gothic" w:cs="Arial"/>
          <w:sz w:val="19"/>
          <w:szCs w:val="19"/>
          <w:bdr w:val="none" w:sz="0" w:space="0" w:color="auto" w:frame="1"/>
        </w:rPr>
        <w:t>Since the mid-1800s, Congress has based its organization on the two major political parties. In each house, the majority party—the one with the most seats—controls the agenda</w:t>
      </w:r>
      <w:r w:rsidR="005E2F93">
        <w:rPr>
          <w:rFonts w:ascii="Century Gothic" w:eastAsia="Times New Roman" w:hAnsi="Century Gothic" w:cs="Arial"/>
          <w:sz w:val="19"/>
          <w:szCs w:val="19"/>
          <w:bdr w:val="none" w:sz="0" w:space="0" w:color="auto" w:frame="1"/>
        </w:rPr>
        <w:t xml:space="preserve">. The minority party serves as a counter to the majority. The </w:t>
      </w:r>
      <w:r w:rsidR="00447741" w:rsidRPr="003A772D">
        <w:rPr>
          <w:rFonts w:ascii="Century Gothic" w:eastAsia="Times New Roman" w:hAnsi="Century Gothic" w:cs="Arial"/>
          <w:sz w:val="19"/>
          <w:szCs w:val="19"/>
          <w:bdr w:val="none" w:sz="0" w:space="0" w:color="auto" w:frame="1"/>
        </w:rPr>
        <w:t>three leadership roles in the House</w:t>
      </w:r>
      <w:r w:rsidR="005E2F93">
        <w:rPr>
          <w:rFonts w:ascii="Century Gothic" w:eastAsia="Times New Roman" w:hAnsi="Century Gothic" w:cs="Arial"/>
          <w:sz w:val="19"/>
          <w:szCs w:val="19"/>
          <w:bdr w:val="none" w:sz="0" w:space="0" w:color="auto" w:frame="1"/>
        </w:rPr>
        <w:t xml:space="preserve"> are</w:t>
      </w:r>
      <w:r w:rsidR="00447741" w:rsidRPr="003A772D">
        <w:rPr>
          <w:rFonts w:ascii="Century Gothic" w:eastAsia="Times New Roman" w:hAnsi="Century Gothic" w:cs="Arial"/>
          <w:sz w:val="19"/>
          <w:szCs w:val="19"/>
          <w:bdr w:val="none" w:sz="0" w:space="0" w:color="auto" w:frame="1"/>
        </w:rPr>
        <w:t>: the speaker, the majority and minority leaders, and the whips.</w:t>
      </w:r>
    </w:p>
    <w:p w:rsidR="00447741" w:rsidRPr="003A772D" w:rsidRDefault="00447741" w:rsidP="00447741">
      <w:pPr>
        <w:spacing w:after="0" w:line="315" w:lineRule="atLeast"/>
        <w:textAlignment w:val="baseline"/>
        <w:rPr>
          <w:rFonts w:ascii="Century Gothic" w:eastAsia="Times New Roman" w:hAnsi="Century Gothic" w:cs="Arial"/>
          <w:sz w:val="19"/>
          <w:szCs w:val="19"/>
        </w:rPr>
      </w:pPr>
    </w:p>
    <w:p w:rsidR="00447741" w:rsidRPr="005E2F93" w:rsidRDefault="00447741" w:rsidP="00447741">
      <w:pPr>
        <w:pStyle w:val="ListParagraph"/>
        <w:numPr>
          <w:ilvl w:val="0"/>
          <w:numId w:val="3"/>
        </w:numPr>
        <w:spacing w:after="0" w:line="315" w:lineRule="atLeast"/>
        <w:textAlignment w:val="baseline"/>
        <w:rPr>
          <w:rFonts w:ascii="Century Gothic" w:eastAsia="Times New Roman" w:hAnsi="Century Gothic" w:cs="Arial"/>
          <w:sz w:val="19"/>
          <w:szCs w:val="19"/>
          <w:bdr w:val="none" w:sz="0" w:space="0" w:color="auto" w:frame="1"/>
        </w:rPr>
      </w:pPr>
      <w:r w:rsidRPr="005E2F93">
        <w:rPr>
          <w:rFonts w:ascii="Century Gothic" w:eastAsia="Times New Roman" w:hAnsi="Century Gothic" w:cs="Arial"/>
          <w:iCs/>
          <w:sz w:val="19"/>
          <w:szCs w:val="19"/>
          <w:u w:val="single"/>
          <w:bdr w:val="none" w:sz="0" w:space="0" w:color="auto" w:frame="1"/>
        </w:rPr>
        <w:t>Speaker of the House</w:t>
      </w:r>
      <w:r w:rsidRPr="005E2F93">
        <w:rPr>
          <w:rFonts w:ascii="Century Gothic" w:eastAsia="Times New Roman" w:hAnsi="Century Gothic" w:cs="Arial"/>
          <w:i/>
          <w:iCs/>
          <w:sz w:val="19"/>
          <w:szCs w:val="19"/>
          <w:bdr w:val="none" w:sz="0" w:space="0" w:color="auto" w:frame="1"/>
        </w:rPr>
        <w:t>.</w:t>
      </w:r>
      <w:r w:rsidRPr="005E2F93">
        <w:rPr>
          <w:rFonts w:ascii="Century Gothic" w:eastAsia="Times New Roman" w:hAnsi="Century Gothic" w:cs="Arial"/>
          <w:sz w:val="19"/>
          <w:szCs w:val="19"/>
          <w:bdr w:val="none" w:sz="0" w:space="0" w:color="auto" w:frame="1"/>
        </w:rPr>
        <w:t xml:space="preserve"> The House speaker has more power and prestige than any other leader in Congress. The speaker is nominated by the majority party but wins the position through a vote of the entire House. The speaker presides over the House, assigns bills to committees, and appoints members to </w:t>
      </w:r>
      <w:r w:rsidR="005E2F93">
        <w:rPr>
          <w:rFonts w:ascii="Century Gothic" w:eastAsia="Times New Roman" w:hAnsi="Century Gothic" w:cs="Arial"/>
          <w:sz w:val="19"/>
          <w:szCs w:val="19"/>
          <w:bdr w:val="none" w:sz="0" w:space="0" w:color="auto" w:frame="1"/>
        </w:rPr>
        <w:t>committees</w:t>
      </w:r>
      <w:r w:rsidRPr="005E2F93">
        <w:rPr>
          <w:rFonts w:ascii="Century Gothic" w:eastAsia="Times New Roman" w:hAnsi="Century Gothic" w:cs="Arial"/>
          <w:sz w:val="19"/>
          <w:szCs w:val="19"/>
          <w:bdr w:val="none" w:sz="0" w:space="0" w:color="auto" w:frame="1"/>
        </w:rPr>
        <w:t>. </w:t>
      </w:r>
    </w:p>
    <w:p w:rsidR="005E2F93" w:rsidRPr="005E2F93" w:rsidRDefault="00447741" w:rsidP="005E2F93">
      <w:pPr>
        <w:pStyle w:val="ListParagraph"/>
        <w:numPr>
          <w:ilvl w:val="0"/>
          <w:numId w:val="3"/>
        </w:numPr>
        <w:spacing w:after="0" w:line="315" w:lineRule="atLeast"/>
        <w:textAlignment w:val="baseline"/>
        <w:rPr>
          <w:rFonts w:ascii="Century Gothic" w:eastAsia="Times New Roman" w:hAnsi="Century Gothic" w:cs="Arial"/>
          <w:sz w:val="19"/>
          <w:szCs w:val="19"/>
        </w:rPr>
      </w:pPr>
      <w:r w:rsidRPr="005E2F93">
        <w:rPr>
          <w:rFonts w:ascii="Century Gothic" w:eastAsia="Times New Roman" w:hAnsi="Century Gothic" w:cs="Arial"/>
          <w:iCs/>
          <w:sz w:val="19"/>
          <w:szCs w:val="19"/>
          <w:u w:val="single"/>
          <w:bdr w:val="none" w:sz="0" w:space="0" w:color="auto" w:frame="1"/>
        </w:rPr>
        <w:t>Majority and minority leaders</w:t>
      </w:r>
      <w:r w:rsidRPr="005E2F93">
        <w:rPr>
          <w:rFonts w:ascii="Century Gothic" w:eastAsia="Times New Roman" w:hAnsi="Century Gothic" w:cs="Arial"/>
          <w:i/>
          <w:iCs/>
          <w:sz w:val="19"/>
          <w:szCs w:val="19"/>
          <w:bdr w:val="none" w:sz="0" w:space="0" w:color="auto" w:frame="1"/>
        </w:rPr>
        <w:t>.</w:t>
      </w:r>
      <w:r w:rsidRPr="005E2F93">
        <w:rPr>
          <w:rFonts w:ascii="Century Gothic" w:eastAsia="Times New Roman" w:hAnsi="Century Gothic" w:cs="Arial"/>
          <w:sz w:val="19"/>
          <w:szCs w:val="19"/>
          <w:bdr w:val="none" w:sz="0" w:space="0" w:color="auto" w:frame="1"/>
        </w:rPr>
        <w:t xml:space="preserve"> In the House, the majority and minority leaders are elected by their respective parties. Their duty is to manage legislation on the House floor, </w:t>
      </w:r>
      <w:r w:rsidR="005E2F93">
        <w:rPr>
          <w:rFonts w:ascii="Century Gothic" w:eastAsia="Times New Roman" w:hAnsi="Century Gothic" w:cs="Arial"/>
          <w:sz w:val="19"/>
          <w:szCs w:val="19"/>
          <w:bdr w:val="none" w:sz="0" w:space="0" w:color="auto" w:frame="1"/>
        </w:rPr>
        <w:t>(where members debate and vote on bills)</w:t>
      </w:r>
      <w:r w:rsidRPr="005E2F93">
        <w:rPr>
          <w:rFonts w:ascii="Century Gothic" w:eastAsia="Times New Roman" w:hAnsi="Century Gothic" w:cs="Arial"/>
          <w:sz w:val="19"/>
          <w:szCs w:val="19"/>
          <w:bdr w:val="none" w:sz="0" w:space="0" w:color="auto" w:frame="1"/>
        </w:rPr>
        <w:t>. </w:t>
      </w:r>
    </w:p>
    <w:p w:rsidR="00AB1305" w:rsidRPr="00AB1305" w:rsidRDefault="00447741" w:rsidP="00AB1305">
      <w:pPr>
        <w:pStyle w:val="ListParagraph"/>
        <w:numPr>
          <w:ilvl w:val="0"/>
          <w:numId w:val="3"/>
        </w:numPr>
        <w:spacing w:after="0" w:line="315" w:lineRule="atLeast"/>
        <w:textAlignment w:val="baseline"/>
        <w:rPr>
          <w:rFonts w:ascii="Century Gothic" w:eastAsia="Times New Roman" w:hAnsi="Century Gothic" w:cs="Arial"/>
          <w:sz w:val="19"/>
          <w:szCs w:val="19"/>
        </w:rPr>
      </w:pPr>
      <w:r w:rsidRPr="005E2F93">
        <w:rPr>
          <w:rFonts w:ascii="Century Gothic" w:eastAsia="Times New Roman" w:hAnsi="Century Gothic" w:cs="Arial"/>
          <w:iCs/>
          <w:sz w:val="19"/>
          <w:szCs w:val="19"/>
          <w:u w:val="single"/>
          <w:bdr w:val="none" w:sz="0" w:space="0" w:color="auto" w:frame="1"/>
        </w:rPr>
        <w:t>Majority and minority whips</w:t>
      </w:r>
      <w:r w:rsidRPr="005E2F93">
        <w:rPr>
          <w:rFonts w:ascii="Century Gothic" w:eastAsia="Times New Roman" w:hAnsi="Century Gothic" w:cs="Arial"/>
          <w:i/>
          <w:iCs/>
          <w:sz w:val="19"/>
          <w:szCs w:val="19"/>
          <w:bdr w:val="none" w:sz="0" w:space="0" w:color="auto" w:frame="1"/>
        </w:rPr>
        <w:t>.</w:t>
      </w:r>
      <w:r w:rsidRPr="005E2F93">
        <w:rPr>
          <w:rFonts w:ascii="Century Gothic" w:eastAsia="Times New Roman" w:hAnsi="Century Gothic" w:cs="Arial"/>
          <w:sz w:val="19"/>
          <w:szCs w:val="19"/>
          <w:bdr w:val="none" w:sz="0" w:space="0" w:color="auto" w:frame="1"/>
        </w:rPr>
        <w:t> These assistant floor leaders are responsible for keeping the leadership informed and persuading party members to vote along party lines. The term </w:t>
      </w:r>
      <w:r w:rsidRPr="005E2F93">
        <w:rPr>
          <w:rFonts w:ascii="Century Gothic" w:eastAsia="Times New Roman" w:hAnsi="Century Gothic" w:cs="Arial"/>
          <w:i/>
          <w:iCs/>
          <w:sz w:val="19"/>
          <w:szCs w:val="19"/>
          <w:bdr w:val="none" w:sz="0" w:space="0" w:color="auto" w:frame="1"/>
        </w:rPr>
        <w:t>whip</w:t>
      </w:r>
      <w:r w:rsidRPr="005E2F93">
        <w:rPr>
          <w:rFonts w:ascii="Century Gothic" w:eastAsia="Times New Roman" w:hAnsi="Century Gothic" w:cs="Arial"/>
          <w:sz w:val="19"/>
          <w:szCs w:val="19"/>
          <w:bdr w:val="none" w:sz="0" w:space="0" w:color="auto" w:frame="1"/>
        </w:rPr>
        <w:t> was first used in the British Parliament. In England, a whip is the person who keeps the dogs under control during a fox hunt.</w:t>
      </w:r>
    </w:p>
    <w:p w:rsidR="00447741" w:rsidRPr="003A772D" w:rsidRDefault="00447741" w:rsidP="00447741">
      <w:pPr>
        <w:spacing w:before="312" w:after="0" w:line="315" w:lineRule="atLeast"/>
        <w:textAlignment w:val="baseline"/>
        <w:outlineLvl w:val="2"/>
        <w:rPr>
          <w:rFonts w:ascii="Century Gothic" w:eastAsia="Times New Roman" w:hAnsi="Century Gothic" w:cs="Arial"/>
          <w:b/>
          <w:bCs/>
          <w:sz w:val="19"/>
          <w:szCs w:val="19"/>
        </w:rPr>
      </w:pPr>
      <w:r w:rsidRPr="003A772D">
        <w:rPr>
          <w:rFonts w:ascii="Century Gothic" w:eastAsia="Times New Roman" w:hAnsi="Century Gothic" w:cs="Arial"/>
          <w:b/>
          <w:bCs/>
          <w:sz w:val="19"/>
          <w:szCs w:val="19"/>
        </w:rPr>
        <w:lastRenderedPageBreak/>
        <w:t xml:space="preserve">Leadership Roles in the </w:t>
      </w:r>
      <w:r w:rsidRPr="00F80286">
        <w:rPr>
          <w:rFonts w:ascii="Century Gothic" w:eastAsia="Times New Roman" w:hAnsi="Century Gothic" w:cs="Arial"/>
          <w:b/>
          <w:bCs/>
          <w:sz w:val="28"/>
          <w:szCs w:val="19"/>
        </w:rPr>
        <w:t>Senate</w:t>
      </w:r>
    </w:p>
    <w:p w:rsidR="00447741" w:rsidRPr="005E2F93" w:rsidRDefault="00447741" w:rsidP="00447741">
      <w:pPr>
        <w:spacing w:after="0" w:line="315" w:lineRule="atLeast"/>
        <w:textAlignment w:val="baseline"/>
        <w:rPr>
          <w:rFonts w:ascii="Century Gothic" w:eastAsia="Times New Roman" w:hAnsi="Century Gothic" w:cs="Arial"/>
          <w:sz w:val="19"/>
          <w:szCs w:val="19"/>
          <w:bdr w:val="none" w:sz="0" w:space="0" w:color="auto" w:frame="1"/>
        </w:rPr>
      </w:pPr>
      <w:r w:rsidRPr="003A772D">
        <w:rPr>
          <w:rFonts w:ascii="Century Gothic" w:eastAsia="Times New Roman" w:hAnsi="Century Gothic" w:cs="Arial"/>
          <w:sz w:val="19"/>
          <w:szCs w:val="19"/>
          <w:bdr w:val="none" w:sz="0" w:space="0" w:color="auto" w:frame="1"/>
        </w:rPr>
        <w:t>The leadership positions in the Senate are the president, majority and minority leaders, and whips.</w:t>
      </w:r>
    </w:p>
    <w:p w:rsidR="00447741" w:rsidRPr="005E2F93" w:rsidRDefault="00447741" w:rsidP="00447741">
      <w:pPr>
        <w:pStyle w:val="ListParagraph"/>
        <w:numPr>
          <w:ilvl w:val="0"/>
          <w:numId w:val="2"/>
        </w:numPr>
        <w:spacing w:after="0" w:line="315" w:lineRule="atLeast"/>
        <w:textAlignment w:val="baseline"/>
        <w:rPr>
          <w:rFonts w:ascii="Century Gothic" w:eastAsia="Times New Roman" w:hAnsi="Century Gothic" w:cs="Arial"/>
          <w:sz w:val="19"/>
          <w:szCs w:val="19"/>
          <w:bdr w:val="none" w:sz="0" w:space="0" w:color="auto" w:frame="1"/>
        </w:rPr>
      </w:pPr>
      <w:r w:rsidRPr="005E2F93">
        <w:rPr>
          <w:rFonts w:ascii="Century Gothic" w:eastAsia="Times New Roman" w:hAnsi="Century Gothic" w:cs="Arial"/>
          <w:iCs/>
          <w:sz w:val="19"/>
          <w:szCs w:val="19"/>
          <w:u w:val="single"/>
          <w:bdr w:val="none" w:sz="0" w:space="0" w:color="auto" w:frame="1"/>
        </w:rPr>
        <w:t>President of the Senate</w:t>
      </w:r>
      <w:r w:rsidRPr="005E2F93">
        <w:rPr>
          <w:rFonts w:ascii="Century Gothic" w:eastAsia="Times New Roman" w:hAnsi="Century Gothic" w:cs="Arial"/>
          <w:sz w:val="19"/>
          <w:szCs w:val="19"/>
          <w:bdr w:val="none" w:sz="0" w:space="0" w:color="auto" w:frame="1"/>
        </w:rPr>
        <w:t>. The president of the Senate is the official presiding officer of this body. The Constitution assigns this position to the vice president of the United States. In general, however, the vice president appears on the Senate floor only for ceremonies or to break a tie vote.</w:t>
      </w:r>
    </w:p>
    <w:p w:rsidR="00447741" w:rsidRPr="005E2F93" w:rsidRDefault="00447741" w:rsidP="00447741">
      <w:pPr>
        <w:pStyle w:val="ListParagraph"/>
        <w:numPr>
          <w:ilvl w:val="0"/>
          <w:numId w:val="2"/>
        </w:numPr>
        <w:spacing w:after="0" w:line="315" w:lineRule="atLeast"/>
        <w:textAlignment w:val="baseline"/>
        <w:rPr>
          <w:rFonts w:ascii="Century Gothic" w:eastAsia="Times New Roman" w:hAnsi="Century Gothic" w:cs="Arial"/>
          <w:sz w:val="19"/>
          <w:szCs w:val="19"/>
          <w:bdr w:val="none" w:sz="0" w:space="0" w:color="auto" w:frame="1"/>
        </w:rPr>
      </w:pPr>
      <w:r w:rsidRPr="005E2F93">
        <w:rPr>
          <w:rFonts w:ascii="Century Gothic" w:eastAsia="Times New Roman" w:hAnsi="Century Gothic" w:cs="Arial"/>
          <w:iCs/>
          <w:sz w:val="19"/>
          <w:szCs w:val="19"/>
          <w:u w:val="single"/>
          <w:bdr w:val="none" w:sz="0" w:space="0" w:color="auto" w:frame="1"/>
        </w:rPr>
        <w:t>President of the Senate pro tempore</w:t>
      </w:r>
      <w:r w:rsidRPr="005E2F93">
        <w:rPr>
          <w:rFonts w:ascii="Century Gothic" w:eastAsia="Times New Roman" w:hAnsi="Century Gothic" w:cs="Arial"/>
          <w:sz w:val="19"/>
          <w:szCs w:val="19"/>
          <w:bdr w:val="none" w:sz="0" w:space="0" w:color="auto" w:frame="1"/>
        </w:rPr>
        <w:t xml:space="preserve">. The president of the Senate pro tempore is the senior senator of the majority party </w:t>
      </w:r>
      <w:r w:rsidR="005E2F93" w:rsidRPr="005E2F93">
        <w:rPr>
          <w:rFonts w:ascii="Century Gothic" w:eastAsia="Times New Roman" w:hAnsi="Century Gothic" w:cs="Arial"/>
          <w:sz w:val="19"/>
          <w:szCs w:val="19"/>
          <w:bdr w:val="none" w:sz="0" w:space="0" w:color="auto" w:frame="1"/>
        </w:rPr>
        <w:t xml:space="preserve">and runs sessions </w:t>
      </w:r>
      <w:r w:rsidRPr="005E2F93">
        <w:rPr>
          <w:rFonts w:ascii="Century Gothic" w:eastAsia="Times New Roman" w:hAnsi="Century Gothic" w:cs="Arial"/>
          <w:sz w:val="19"/>
          <w:szCs w:val="19"/>
          <w:bdr w:val="none" w:sz="0" w:space="0" w:color="auto" w:frame="1"/>
        </w:rPr>
        <w:t xml:space="preserve">when the vice president is not there. The term pro tempore means “for the time being.” </w:t>
      </w:r>
    </w:p>
    <w:p w:rsidR="00447741" w:rsidRPr="005E2F93" w:rsidRDefault="00447741" w:rsidP="00447741">
      <w:pPr>
        <w:pStyle w:val="ListParagraph"/>
        <w:numPr>
          <w:ilvl w:val="0"/>
          <w:numId w:val="2"/>
        </w:numPr>
        <w:spacing w:after="0" w:line="315" w:lineRule="atLeast"/>
        <w:textAlignment w:val="baseline"/>
        <w:rPr>
          <w:rFonts w:ascii="Century Gothic" w:eastAsia="Times New Roman" w:hAnsi="Century Gothic" w:cs="Arial"/>
          <w:sz w:val="19"/>
          <w:szCs w:val="19"/>
          <w:bdr w:val="none" w:sz="0" w:space="0" w:color="auto" w:frame="1"/>
        </w:rPr>
      </w:pPr>
      <w:r w:rsidRPr="005E2F93">
        <w:rPr>
          <w:rFonts w:ascii="Century Gothic" w:eastAsia="Times New Roman" w:hAnsi="Century Gothic" w:cs="Arial"/>
          <w:iCs/>
          <w:sz w:val="19"/>
          <w:szCs w:val="19"/>
          <w:u w:val="single"/>
          <w:bdr w:val="none" w:sz="0" w:space="0" w:color="auto" w:frame="1"/>
        </w:rPr>
        <w:t>Majority leader</w:t>
      </w:r>
      <w:r w:rsidRPr="005E2F93">
        <w:rPr>
          <w:rFonts w:ascii="Century Gothic" w:eastAsia="Times New Roman" w:hAnsi="Century Gothic" w:cs="Arial"/>
          <w:sz w:val="19"/>
          <w:szCs w:val="19"/>
          <w:bdr w:val="none" w:sz="0" w:space="0" w:color="auto" w:frame="1"/>
        </w:rPr>
        <w:t>. The majority leader serves as the spokesperson for the party that holds the most seats in the Senate. </w:t>
      </w:r>
      <w:r w:rsidR="005E2F93" w:rsidRPr="005E2F93">
        <w:rPr>
          <w:rFonts w:ascii="Century Gothic" w:eastAsia="Times New Roman" w:hAnsi="Century Gothic" w:cs="Arial"/>
          <w:sz w:val="19"/>
          <w:szCs w:val="19"/>
          <w:bdr w:val="none" w:sz="0" w:space="0" w:color="auto" w:frame="1"/>
        </w:rPr>
        <w:t xml:space="preserve"> </w:t>
      </w:r>
      <w:r w:rsidRPr="005E2F93">
        <w:rPr>
          <w:rFonts w:ascii="Century Gothic" w:eastAsia="Times New Roman" w:hAnsi="Century Gothic" w:cs="Arial"/>
          <w:sz w:val="19"/>
          <w:szCs w:val="19"/>
          <w:bdr w:val="none" w:sz="0" w:space="0" w:color="auto" w:frame="1"/>
        </w:rPr>
        <w:t>The Senate majority leader must work with party members and the minority leader to move legislation to a vote.</w:t>
      </w:r>
    </w:p>
    <w:p w:rsidR="00447741" w:rsidRPr="005E2F93" w:rsidRDefault="00447741" w:rsidP="00447741">
      <w:pPr>
        <w:pStyle w:val="ListParagraph"/>
        <w:numPr>
          <w:ilvl w:val="0"/>
          <w:numId w:val="2"/>
        </w:numPr>
        <w:spacing w:after="0" w:line="315" w:lineRule="atLeast"/>
        <w:textAlignment w:val="baseline"/>
        <w:rPr>
          <w:rFonts w:ascii="Century Gothic" w:eastAsia="Times New Roman" w:hAnsi="Century Gothic" w:cs="Arial"/>
          <w:sz w:val="19"/>
          <w:szCs w:val="19"/>
          <w:bdr w:val="none" w:sz="0" w:space="0" w:color="auto" w:frame="1"/>
        </w:rPr>
      </w:pPr>
      <w:r w:rsidRPr="005E2F93">
        <w:rPr>
          <w:rFonts w:ascii="Century Gothic" w:eastAsia="Times New Roman" w:hAnsi="Century Gothic" w:cs="Arial"/>
          <w:iCs/>
          <w:sz w:val="19"/>
          <w:szCs w:val="19"/>
          <w:u w:val="single"/>
          <w:bdr w:val="none" w:sz="0" w:space="0" w:color="auto" w:frame="1"/>
        </w:rPr>
        <w:t>Minority leader</w:t>
      </w:r>
      <w:r w:rsidRPr="005E2F93">
        <w:rPr>
          <w:rFonts w:ascii="Century Gothic" w:eastAsia="Times New Roman" w:hAnsi="Century Gothic" w:cs="Arial"/>
          <w:sz w:val="19"/>
          <w:szCs w:val="19"/>
          <w:bdr w:val="none" w:sz="0" w:space="0" w:color="auto" w:frame="1"/>
        </w:rPr>
        <w:t xml:space="preserve">. This leader helps shape minority party policy and </w:t>
      </w:r>
      <w:r w:rsidR="005E2F93" w:rsidRPr="005E2F93">
        <w:rPr>
          <w:rFonts w:ascii="Century Gothic" w:eastAsia="Times New Roman" w:hAnsi="Century Gothic" w:cs="Arial"/>
          <w:sz w:val="19"/>
          <w:szCs w:val="19"/>
          <w:bdr w:val="none" w:sz="0" w:space="0" w:color="auto" w:frame="1"/>
        </w:rPr>
        <w:t>works to oppose majority party policies</w:t>
      </w:r>
      <w:r w:rsidRPr="005E2F93">
        <w:rPr>
          <w:rFonts w:ascii="Century Gothic" w:eastAsia="Times New Roman" w:hAnsi="Century Gothic" w:cs="Arial"/>
          <w:sz w:val="19"/>
          <w:szCs w:val="19"/>
          <w:bdr w:val="none" w:sz="0" w:space="0" w:color="auto" w:frame="1"/>
        </w:rPr>
        <w:t>. The minority leader also works with the Senate majority leader to schedule business on the Senate floor.</w:t>
      </w:r>
    </w:p>
    <w:p w:rsidR="00346410" w:rsidRPr="00647E27" w:rsidRDefault="00447741" w:rsidP="005E2F93">
      <w:pPr>
        <w:pStyle w:val="ListParagraph"/>
        <w:numPr>
          <w:ilvl w:val="0"/>
          <w:numId w:val="2"/>
        </w:numPr>
        <w:pBdr>
          <w:bottom w:val="single" w:sz="6" w:space="1" w:color="auto"/>
        </w:pBdr>
        <w:spacing w:after="0" w:line="315" w:lineRule="atLeast"/>
        <w:textAlignment w:val="baseline"/>
        <w:rPr>
          <w:rFonts w:ascii="Century Gothic" w:eastAsia="Times New Roman" w:hAnsi="Century Gothic" w:cs="Arial"/>
          <w:sz w:val="19"/>
          <w:szCs w:val="19"/>
        </w:rPr>
      </w:pPr>
      <w:r w:rsidRPr="005E2F93">
        <w:rPr>
          <w:rFonts w:ascii="Century Gothic" w:eastAsia="Times New Roman" w:hAnsi="Century Gothic" w:cs="Arial"/>
          <w:iCs/>
          <w:sz w:val="19"/>
          <w:szCs w:val="19"/>
          <w:u w:val="single"/>
          <w:bdr w:val="none" w:sz="0" w:space="0" w:color="auto" w:frame="1"/>
        </w:rPr>
        <w:t>Majority and minority whips</w:t>
      </w:r>
      <w:r w:rsidRPr="005E2F93">
        <w:rPr>
          <w:rFonts w:ascii="Century Gothic" w:eastAsia="Times New Roman" w:hAnsi="Century Gothic" w:cs="Arial"/>
          <w:sz w:val="19"/>
          <w:szCs w:val="19"/>
          <w:bdr w:val="none" w:sz="0" w:space="0" w:color="auto" w:frame="1"/>
        </w:rPr>
        <w:t>. The main duty of these assistant floor leaders is to stand in for the majority and minority leaders. Their other duties vary, depending on the needs of their party leaders.</w:t>
      </w:r>
      <w:r w:rsidRPr="005E2F93">
        <w:rPr>
          <w:rFonts w:ascii="Century Gothic" w:hAnsi="Century Gothic"/>
          <w:noProof/>
          <w:sz w:val="19"/>
          <w:szCs w:val="19"/>
        </w:rPr>
        <w:t xml:space="preserve"> </w:t>
      </w:r>
    </w:p>
    <w:p w:rsidR="00647E27" w:rsidRPr="00647E27" w:rsidRDefault="00647E27" w:rsidP="00647E27">
      <w:pPr>
        <w:pBdr>
          <w:bottom w:val="single" w:sz="6" w:space="1" w:color="auto"/>
        </w:pBdr>
        <w:spacing w:after="0" w:line="315" w:lineRule="atLeast"/>
        <w:ind w:left="360"/>
        <w:jc w:val="right"/>
        <w:textAlignment w:val="baseline"/>
        <w:rPr>
          <w:rFonts w:ascii="Century Gothic" w:eastAsia="Times New Roman" w:hAnsi="Century Gothic" w:cs="Arial"/>
          <w:i/>
          <w:sz w:val="16"/>
          <w:szCs w:val="19"/>
        </w:rPr>
      </w:pPr>
      <w:bookmarkStart w:id="0" w:name="_GoBack"/>
      <w:bookmarkEnd w:id="0"/>
      <w:r w:rsidRPr="00647E27">
        <w:rPr>
          <w:rFonts w:ascii="Century Gothic" w:eastAsia="Times New Roman" w:hAnsi="Century Gothic" w:cs="Arial"/>
          <w:iCs/>
          <w:sz w:val="16"/>
          <w:szCs w:val="19"/>
          <w:bdr w:val="none" w:sz="0" w:space="0" w:color="auto" w:frame="1"/>
        </w:rPr>
        <w:t xml:space="preserve">Source: TCI </w:t>
      </w:r>
      <w:r w:rsidRPr="00647E27">
        <w:rPr>
          <w:rFonts w:ascii="Century Gothic" w:eastAsia="Times New Roman" w:hAnsi="Century Gothic" w:cs="Arial"/>
          <w:i/>
          <w:iCs/>
          <w:sz w:val="16"/>
          <w:szCs w:val="19"/>
          <w:bdr w:val="none" w:sz="0" w:space="0" w:color="auto" w:frame="1"/>
        </w:rPr>
        <w:t>Government Alive!</w:t>
      </w:r>
    </w:p>
    <w:p w:rsidR="005E2F93" w:rsidRPr="005E2F93" w:rsidRDefault="005E2F93" w:rsidP="005E2F93">
      <w:pPr>
        <w:spacing w:after="0" w:line="315" w:lineRule="atLeast"/>
        <w:textAlignment w:val="baseline"/>
        <w:rPr>
          <w:rFonts w:ascii="Century Gothic" w:eastAsia="Times New Roman" w:hAnsi="Century Gothic" w:cs="Arial"/>
          <w:sz w:val="19"/>
          <w:szCs w:val="19"/>
        </w:rPr>
      </w:pPr>
    </w:p>
    <w:p w:rsidR="00447741" w:rsidRPr="003A772D" w:rsidRDefault="00447741" w:rsidP="00447741">
      <w:pPr>
        <w:tabs>
          <w:tab w:val="left" w:pos="1065"/>
        </w:tabs>
        <w:rPr>
          <w:rFonts w:ascii="Century Gothic" w:eastAsia="Times New Roman" w:hAnsi="Century Gothic" w:cs="Arial"/>
          <w:sz w:val="18"/>
          <w:szCs w:val="18"/>
          <w:bdr w:val="none" w:sz="0" w:space="0" w:color="auto" w:frame="1"/>
        </w:rPr>
      </w:pPr>
      <w:r w:rsidRPr="003A772D">
        <w:rPr>
          <w:rFonts w:ascii="Century Gothic" w:eastAsia="Times New Roman" w:hAnsi="Century Gothic" w:cs="Arial"/>
          <w:sz w:val="18"/>
          <w:szCs w:val="18"/>
          <w:bdr w:val="none" w:sz="0" w:space="0" w:color="auto" w:frame="1"/>
        </w:rPr>
        <w:t>Questions:</w:t>
      </w:r>
    </w:p>
    <w:p w:rsidR="00447741" w:rsidRPr="00447741" w:rsidRDefault="00447741" w:rsidP="00447741">
      <w:pPr>
        <w:pStyle w:val="ListParagraph"/>
        <w:numPr>
          <w:ilvl w:val="0"/>
          <w:numId w:val="1"/>
        </w:numPr>
        <w:tabs>
          <w:tab w:val="left" w:pos="1065"/>
        </w:tabs>
        <w:rPr>
          <w:rFonts w:ascii="Century Gothic" w:hAnsi="Century Gothic"/>
          <w:sz w:val="18"/>
          <w:szCs w:val="18"/>
        </w:rPr>
      </w:pPr>
      <w:r w:rsidRPr="00447741">
        <w:rPr>
          <w:rFonts w:ascii="Century Gothic" w:hAnsi="Century Gothic"/>
          <w:sz w:val="18"/>
          <w:szCs w:val="18"/>
        </w:rPr>
        <w:t>Compare the House and Senate:</w:t>
      </w:r>
    </w:p>
    <w:tbl>
      <w:tblPr>
        <w:tblStyle w:val="TableGrid"/>
        <w:tblW w:w="0" w:type="auto"/>
        <w:tblInd w:w="720" w:type="dxa"/>
        <w:tblLook w:val="04A0" w:firstRow="1" w:lastRow="0" w:firstColumn="1" w:lastColumn="0" w:noHBand="0" w:noVBand="1"/>
      </w:tblPr>
      <w:tblGrid>
        <w:gridCol w:w="1908"/>
        <w:gridCol w:w="4194"/>
        <w:gridCol w:w="4194"/>
      </w:tblGrid>
      <w:tr w:rsidR="00447741" w:rsidRPr="00447741" w:rsidTr="005E2F93">
        <w:tc>
          <w:tcPr>
            <w:tcW w:w="1908" w:type="dxa"/>
            <w:shd w:val="clear" w:color="auto" w:fill="F2F2F2" w:themeFill="background1" w:themeFillShade="F2"/>
          </w:tcPr>
          <w:p w:rsidR="00447741" w:rsidRPr="00447741" w:rsidRDefault="00447741" w:rsidP="00447741">
            <w:pPr>
              <w:pStyle w:val="ListParagraph"/>
              <w:tabs>
                <w:tab w:val="left" w:pos="1065"/>
              </w:tabs>
              <w:ind w:left="0"/>
              <w:jc w:val="center"/>
              <w:rPr>
                <w:rFonts w:ascii="Century Gothic" w:hAnsi="Century Gothic"/>
                <w:b/>
                <w:sz w:val="18"/>
                <w:szCs w:val="18"/>
              </w:rPr>
            </w:pPr>
            <w:r w:rsidRPr="00447741">
              <w:rPr>
                <w:rFonts w:ascii="Century Gothic" w:hAnsi="Century Gothic"/>
                <w:b/>
                <w:sz w:val="18"/>
                <w:szCs w:val="18"/>
              </w:rPr>
              <w:t>Characteristic</w:t>
            </w:r>
          </w:p>
        </w:tc>
        <w:tc>
          <w:tcPr>
            <w:tcW w:w="4194" w:type="dxa"/>
            <w:shd w:val="clear" w:color="auto" w:fill="F2F2F2" w:themeFill="background1" w:themeFillShade="F2"/>
          </w:tcPr>
          <w:p w:rsidR="00447741" w:rsidRPr="00447741" w:rsidRDefault="00447741" w:rsidP="00447741">
            <w:pPr>
              <w:pStyle w:val="ListParagraph"/>
              <w:tabs>
                <w:tab w:val="left" w:pos="1065"/>
              </w:tabs>
              <w:ind w:left="0"/>
              <w:jc w:val="center"/>
              <w:rPr>
                <w:rFonts w:ascii="Century Gothic" w:hAnsi="Century Gothic"/>
                <w:b/>
                <w:sz w:val="18"/>
                <w:szCs w:val="18"/>
              </w:rPr>
            </w:pPr>
            <w:r w:rsidRPr="00447741">
              <w:rPr>
                <w:rFonts w:ascii="Century Gothic" w:hAnsi="Century Gothic"/>
                <w:b/>
                <w:sz w:val="18"/>
                <w:szCs w:val="18"/>
              </w:rPr>
              <w:t>House of Representatives</w:t>
            </w:r>
          </w:p>
        </w:tc>
        <w:tc>
          <w:tcPr>
            <w:tcW w:w="4194" w:type="dxa"/>
            <w:shd w:val="clear" w:color="auto" w:fill="F2F2F2" w:themeFill="background1" w:themeFillShade="F2"/>
          </w:tcPr>
          <w:p w:rsidR="00447741" w:rsidRPr="00447741" w:rsidRDefault="00447741" w:rsidP="00447741">
            <w:pPr>
              <w:pStyle w:val="ListParagraph"/>
              <w:tabs>
                <w:tab w:val="left" w:pos="1065"/>
              </w:tabs>
              <w:ind w:left="0"/>
              <w:jc w:val="center"/>
              <w:rPr>
                <w:rFonts w:ascii="Century Gothic" w:hAnsi="Century Gothic"/>
                <w:b/>
                <w:sz w:val="18"/>
                <w:szCs w:val="18"/>
              </w:rPr>
            </w:pPr>
            <w:r w:rsidRPr="00447741">
              <w:rPr>
                <w:rFonts w:ascii="Century Gothic" w:hAnsi="Century Gothic"/>
                <w:b/>
                <w:sz w:val="18"/>
                <w:szCs w:val="18"/>
              </w:rPr>
              <w:t>Senate</w:t>
            </w:r>
          </w:p>
        </w:tc>
      </w:tr>
      <w:tr w:rsidR="00447741" w:rsidRPr="00447741" w:rsidTr="005E2F93">
        <w:tc>
          <w:tcPr>
            <w:tcW w:w="1908" w:type="dxa"/>
            <w:shd w:val="clear" w:color="auto" w:fill="F2F2F2" w:themeFill="background1" w:themeFillShade="F2"/>
          </w:tcPr>
          <w:p w:rsidR="00447741" w:rsidRPr="00447741" w:rsidRDefault="00447741" w:rsidP="00447741">
            <w:pPr>
              <w:pStyle w:val="ListParagraph"/>
              <w:tabs>
                <w:tab w:val="left" w:pos="1065"/>
              </w:tabs>
              <w:ind w:left="0"/>
              <w:jc w:val="center"/>
              <w:rPr>
                <w:rFonts w:ascii="Century Gothic" w:hAnsi="Century Gothic"/>
                <w:sz w:val="18"/>
                <w:szCs w:val="18"/>
              </w:rPr>
            </w:pPr>
            <w:r w:rsidRPr="00447741">
              <w:rPr>
                <w:rFonts w:ascii="Century Gothic" w:hAnsi="Century Gothic"/>
                <w:sz w:val="18"/>
                <w:szCs w:val="18"/>
              </w:rPr>
              <w:t xml:space="preserve">Size </w:t>
            </w:r>
          </w:p>
          <w:p w:rsidR="00447741" w:rsidRPr="00447741" w:rsidRDefault="00447741" w:rsidP="00447741">
            <w:pPr>
              <w:pStyle w:val="ListParagraph"/>
              <w:tabs>
                <w:tab w:val="left" w:pos="1065"/>
              </w:tabs>
              <w:ind w:left="0"/>
              <w:jc w:val="center"/>
              <w:rPr>
                <w:rFonts w:ascii="Century Gothic" w:hAnsi="Century Gothic"/>
                <w:sz w:val="18"/>
                <w:szCs w:val="18"/>
              </w:rPr>
            </w:pPr>
            <w:r w:rsidRPr="00447741">
              <w:rPr>
                <w:rFonts w:ascii="Century Gothic" w:hAnsi="Century Gothic"/>
                <w:sz w:val="18"/>
                <w:szCs w:val="18"/>
              </w:rPr>
              <w:t>(# of members)</w:t>
            </w:r>
          </w:p>
        </w:tc>
        <w:tc>
          <w:tcPr>
            <w:tcW w:w="4194" w:type="dxa"/>
          </w:tcPr>
          <w:p w:rsidR="00447741" w:rsidRPr="00447741" w:rsidRDefault="00447741" w:rsidP="00447741">
            <w:pPr>
              <w:pStyle w:val="ListParagraph"/>
              <w:tabs>
                <w:tab w:val="left" w:pos="1065"/>
              </w:tabs>
              <w:ind w:left="0"/>
              <w:jc w:val="center"/>
              <w:rPr>
                <w:rFonts w:ascii="Century Gothic" w:hAnsi="Century Gothic"/>
                <w:sz w:val="18"/>
                <w:szCs w:val="18"/>
              </w:rPr>
            </w:pPr>
          </w:p>
        </w:tc>
        <w:tc>
          <w:tcPr>
            <w:tcW w:w="4194" w:type="dxa"/>
          </w:tcPr>
          <w:p w:rsidR="00447741" w:rsidRPr="00447741" w:rsidRDefault="00447741" w:rsidP="00447741">
            <w:pPr>
              <w:pStyle w:val="ListParagraph"/>
              <w:tabs>
                <w:tab w:val="left" w:pos="1065"/>
              </w:tabs>
              <w:ind w:left="0"/>
              <w:jc w:val="center"/>
              <w:rPr>
                <w:rFonts w:ascii="Century Gothic" w:hAnsi="Century Gothic"/>
                <w:sz w:val="18"/>
                <w:szCs w:val="18"/>
              </w:rPr>
            </w:pPr>
          </w:p>
          <w:p w:rsidR="00447741" w:rsidRPr="00447741" w:rsidRDefault="00447741" w:rsidP="00447741">
            <w:pPr>
              <w:pStyle w:val="ListParagraph"/>
              <w:tabs>
                <w:tab w:val="left" w:pos="1065"/>
              </w:tabs>
              <w:ind w:left="0"/>
              <w:rPr>
                <w:rFonts w:ascii="Century Gothic" w:hAnsi="Century Gothic"/>
                <w:sz w:val="18"/>
                <w:szCs w:val="18"/>
              </w:rPr>
            </w:pPr>
          </w:p>
        </w:tc>
      </w:tr>
      <w:tr w:rsidR="00447741" w:rsidRPr="00447741" w:rsidTr="005E2F93">
        <w:tc>
          <w:tcPr>
            <w:tcW w:w="1908" w:type="dxa"/>
            <w:shd w:val="clear" w:color="auto" w:fill="F2F2F2" w:themeFill="background1" w:themeFillShade="F2"/>
          </w:tcPr>
          <w:p w:rsidR="00447741" w:rsidRPr="00447741" w:rsidRDefault="00447741" w:rsidP="00447741">
            <w:pPr>
              <w:pStyle w:val="ListParagraph"/>
              <w:tabs>
                <w:tab w:val="left" w:pos="1065"/>
              </w:tabs>
              <w:ind w:left="0"/>
              <w:jc w:val="center"/>
              <w:rPr>
                <w:rFonts w:ascii="Century Gothic" w:hAnsi="Century Gothic"/>
                <w:sz w:val="18"/>
                <w:szCs w:val="18"/>
              </w:rPr>
            </w:pPr>
            <w:r w:rsidRPr="00447741">
              <w:rPr>
                <w:rFonts w:ascii="Century Gothic" w:hAnsi="Century Gothic"/>
                <w:sz w:val="18"/>
                <w:szCs w:val="18"/>
              </w:rPr>
              <w:t>Terms</w:t>
            </w:r>
          </w:p>
          <w:p w:rsidR="00447741" w:rsidRPr="00447741" w:rsidRDefault="00447741" w:rsidP="00447741">
            <w:pPr>
              <w:pStyle w:val="ListParagraph"/>
              <w:tabs>
                <w:tab w:val="left" w:pos="1065"/>
              </w:tabs>
              <w:ind w:left="0"/>
              <w:jc w:val="center"/>
              <w:rPr>
                <w:rFonts w:ascii="Century Gothic" w:hAnsi="Century Gothic"/>
                <w:sz w:val="18"/>
                <w:szCs w:val="18"/>
              </w:rPr>
            </w:pPr>
            <w:r w:rsidRPr="00447741">
              <w:rPr>
                <w:rFonts w:ascii="Century Gothic" w:hAnsi="Century Gothic"/>
                <w:sz w:val="18"/>
                <w:szCs w:val="18"/>
              </w:rPr>
              <w:t>(# of years)</w:t>
            </w:r>
          </w:p>
        </w:tc>
        <w:tc>
          <w:tcPr>
            <w:tcW w:w="4194" w:type="dxa"/>
          </w:tcPr>
          <w:p w:rsidR="00447741" w:rsidRPr="00447741" w:rsidRDefault="00447741" w:rsidP="00447741">
            <w:pPr>
              <w:pStyle w:val="ListParagraph"/>
              <w:tabs>
                <w:tab w:val="left" w:pos="1065"/>
              </w:tabs>
              <w:ind w:left="0"/>
              <w:jc w:val="center"/>
              <w:rPr>
                <w:rFonts w:ascii="Century Gothic" w:hAnsi="Century Gothic"/>
                <w:sz w:val="18"/>
                <w:szCs w:val="18"/>
              </w:rPr>
            </w:pPr>
          </w:p>
        </w:tc>
        <w:tc>
          <w:tcPr>
            <w:tcW w:w="4194" w:type="dxa"/>
          </w:tcPr>
          <w:p w:rsidR="00447741" w:rsidRPr="00447741" w:rsidRDefault="00447741" w:rsidP="00447741">
            <w:pPr>
              <w:pStyle w:val="ListParagraph"/>
              <w:tabs>
                <w:tab w:val="left" w:pos="1065"/>
              </w:tabs>
              <w:ind w:left="0"/>
              <w:jc w:val="center"/>
              <w:rPr>
                <w:rFonts w:ascii="Century Gothic" w:hAnsi="Century Gothic"/>
                <w:sz w:val="18"/>
                <w:szCs w:val="18"/>
              </w:rPr>
            </w:pPr>
          </w:p>
          <w:p w:rsidR="00447741" w:rsidRPr="00447741" w:rsidRDefault="00447741" w:rsidP="00447741">
            <w:pPr>
              <w:pStyle w:val="ListParagraph"/>
              <w:tabs>
                <w:tab w:val="left" w:pos="1065"/>
              </w:tabs>
              <w:ind w:left="0"/>
              <w:rPr>
                <w:rFonts w:ascii="Century Gothic" w:hAnsi="Century Gothic"/>
                <w:sz w:val="18"/>
                <w:szCs w:val="18"/>
              </w:rPr>
            </w:pPr>
          </w:p>
        </w:tc>
      </w:tr>
      <w:tr w:rsidR="00447741" w:rsidRPr="00447741" w:rsidTr="005E2F93">
        <w:tc>
          <w:tcPr>
            <w:tcW w:w="1908" w:type="dxa"/>
            <w:shd w:val="clear" w:color="auto" w:fill="F2F2F2" w:themeFill="background1" w:themeFillShade="F2"/>
          </w:tcPr>
          <w:p w:rsidR="00447741" w:rsidRPr="00447741" w:rsidRDefault="00447741" w:rsidP="00447741">
            <w:pPr>
              <w:pStyle w:val="ListParagraph"/>
              <w:tabs>
                <w:tab w:val="left" w:pos="1065"/>
              </w:tabs>
              <w:ind w:left="0"/>
              <w:jc w:val="center"/>
              <w:rPr>
                <w:rFonts w:ascii="Century Gothic" w:hAnsi="Century Gothic"/>
                <w:sz w:val="18"/>
                <w:szCs w:val="18"/>
              </w:rPr>
            </w:pPr>
            <w:r w:rsidRPr="00447741">
              <w:rPr>
                <w:rFonts w:ascii="Century Gothic" w:hAnsi="Century Gothic"/>
                <w:sz w:val="18"/>
                <w:szCs w:val="18"/>
              </w:rPr>
              <w:t>3 Facts/Aspects</w:t>
            </w:r>
          </w:p>
        </w:tc>
        <w:tc>
          <w:tcPr>
            <w:tcW w:w="4194" w:type="dxa"/>
          </w:tcPr>
          <w:p w:rsidR="00447741" w:rsidRPr="00447741" w:rsidRDefault="00447741" w:rsidP="00447741">
            <w:pPr>
              <w:pStyle w:val="ListParagraph"/>
              <w:tabs>
                <w:tab w:val="left" w:pos="1065"/>
              </w:tabs>
              <w:ind w:left="0"/>
              <w:jc w:val="center"/>
              <w:rPr>
                <w:rFonts w:ascii="Century Gothic" w:hAnsi="Century Gothic"/>
                <w:sz w:val="18"/>
                <w:szCs w:val="18"/>
              </w:rPr>
            </w:pPr>
          </w:p>
        </w:tc>
        <w:tc>
          <w:tcPr>
            <w:tcW w:w="4194" w:type="dxa"/>
          </w:tcPr>
          <w:p w:rsidR="00447741" w:rsidRPr="00447741" w:rsidRDefault="00447741" w:rsidP="00447741">
            <w:pPr>
              <w:pStyle w:val="ListParagraph"/>
              <w:tabs>
                <w:tab w:val="left" w:pos="1065"/>
              </w:tabs>
              <w:ind w:left="0"/>
              <w:jc w:val="center"/>
              <w:rPr>
                <w:rFonts w:ascii="Century Gothic" w:hAnsi="Century Gothic"/>
                <w:sz w:val="18"/>
                <w:szCs w:val="18"/>
              </w:rPr>
            </w:pPr>
          </w:p>
          <w:p w:rsidR="00447741" w:rsidRPr="00447741" w:rsidRDefault="00447741" w:rsidP="00447741">
            <w:pPr>
              <w:pStyle w:val="ListParagraph"/>
              <w:tabs>
                <w:tab w:val="left" w:pos="1065"/>
              </w:tabs>
              <w:ind w:left="0"/>
              <w:jc w:val="center"/>
              <w:rPr>
                <w:rFonts w:ascii="Century Gothic" w:hAnsi="Century Gothic"/>
                <w:sz w:val="18"/>
                <w:szCs w:val="18"/>
              </w:rPr>
            </w:pPr>
          </w:p>
          <w:p w:rsidR="00447741" w:rsidRPr="00447741" w:rsidRDefault="00447741" w:rsidP="00447741">
            <w:pPr>
              <w:pStyle w:val="ListParagraph"/>
              <w:tabs>
                <w:tab w:val="left" w:pos="1065"/>
              </w:tabs>
              <w:ind w:left="0"/>
              <w:jc w:val="center"/>
              <w:rPr>
                <w:rFonts w:ascii="Century Gothic" w:hAnsi="Century Gothic"/>
                <w:sz w:val="18"/>
                <w:szCs w:val="18"/>
              </w:rPr>
            </w:pPr>
          </w:p>
          <w:p w:rsidR="00447741" w:rsidRPr="00447741" w:rsidRDefault="00447741" w:rsidP="00447741">
            <w:pPr>
              <w:pStyle w:val="ListParagraph"/>
              <w:tabs>
                <w:tab w:val="left" w:pos="1065"/>
              </w:tabs>
              <w:ind w:left="0"/>
              <w:jc w:val="center"/>
              <w:rPr>
                <w:rFonts w:ascii="Century Gothic" w:hAnsi="Century Gothic"/>
                <w:sz w:val="18"/>
                <w:szCs w:val="18"/>
              </w:rPr>
            </w:pPr>
          </w:p>
          <w:p w:rsidR="00447741" w:rsidRPr="00447741" w:rsidRDefault="00447741" w:rsidP="00447741">
            <w:pPr>
              <w:pStyle w:val="ListParagraph"/>
              <w:tabs>
                <w:tab w:val="left" w:pos="1065"/>
              </w:tabs>
              <w:ind w:left="0"/>
              <w:jc w:val="center"/>
              <w:rPr>
                <w:rFonts w:ascii="Century Gothic" w:hAnsi="Century Gothic"/>
                <w:sz w:val="18"/>
                <w:szCs w:val="18"/>
              </w:rPr>
            </w:pPr>
          </w:p>
          <w:p w:rsidR="00447741" w:rsidRPr="00447741" w:rsidRDefault="00447741" w:rsidP="00447741">
            <w:pPr>
              <w:pStyle w:val="ListParagraph"/>
              <w:tabs>
                <w:tab w:val="left" w:pos="1065"/>
              </w:tabs>
              <w:ind w:left="0"/>
              <w:jc w:val="center"/>
              <w:rPr>
                <w:rFonts w:ascii="Century Gothic" w:hAnsi="Century Gothic"/>
                <w:sz w:val="18"/>
                <w:szCs w:val="18"/>
              </w:rPr>
            </w:pPr>
          </w:p>
        </w:tc>
      </w:tr>
      <w:tr w:rsidR="00447741" w:rsidRPr="00447741" w:rsidTr="005E2F93">
        <w:tc>
          <w:tcPr>
            <w:tcW w:w="1908" w:type="dxa"/>
            <w:shd w:val="clear" w:color="auto" w:fill="F2F2F2" w:themeFill="background1" w:themeFillShade="F2"/>
          </w:tcPr>
          <w:p w:rsidR="00447741" w:rsidRPr="00447741" w:rsidRDefault="00447741" w:rsidP="00447741">
            <w:pPr>
              <w:pStyle w:val="ListParagraph"/>
              <w:tabs>
                <w:tab w:val="left" w:pos="1065"/>
              </w:tabs>
              <w:ind w:left="0"/>
              <w:jc w:val="center"/>
              <w:rPr>
                <w:rFonts w:ascii="Century Gothic" w:hAnsi="Century Gothic"/>
                <w:sz w:val="18"/>
                <w:szCs w:val="18"/>
              </w:rPr>
            </w:pPr>
            <w:r w:rsidRPr="00447741">
              <w:rPr>
                <w:rFonts w:ascii="Century Gothic" w:hAnsi="Century Gothic"/>
                <w:sz w:val="18"/>
                <w:szCs w:val="18"/>
              </w:rPr>
              <w:t>3 Requirements to be a Member (look up in U.S. Constitution)</w:t>
            </w:r>
          </w:p>
        </w:tc>
        <w:tc>
          <w:tcPr>
            <w:tcW w:w="4194" w:type="dxa"/>
          </w:tcPr>
          <w:p w:rsidR="00447741" w:rsidRPr="00447741" w:rsidRDefault="00447741" w:rsidP="00447741">
            <w:pPr>
              <w:pStyle w:val="ListParagraph"/>
              <w:tabs>
                <w:tab w:val="left" w:pos="1065"/>
              </w:tabs>
              <w:ind w:left="0"/>
              <w:jc w:val="center"/>
              <w:rPr>
                <w:rFonts w:ascii="Century Gothic" w:hAnsi="Century Gothic"/>
                <w:sz w:val="18"/>
                <w:szCs w:val="18"/>
              </w:rPr>
            </w:pPr>
          </w:p>
        </w:tc>
        <w:tc>
          <w:tcPr>
            <w:tcW w:w="4194" w:type="dxa"/>
          </w:tcPr>
          <w:p w:rsidR="00447741" w:rsidRPr="00447741" w:rsidRDefault="00447741" w:rsidP="00447741">
            <w:pPr>
              <w:pStyle w:val="ListParagraph"/>
              <w:tabs>
                <w:tab w:val="left" w:pos="1065"/>
              </w:tabs>
              <w:ind w:left="0"/>
              <w:jc w:val="center"/>
              <w:rPr>
                <w:rFonts w:ascii="Century Gothic" w:hAnsi="Century Gothic"/>
                <w:sz w:val="18"/>
                <w:szCs w:val="18"/>
              </w:rPr>
            </w:pPr>
          </w:p>
          <w:p w:rsidR="00447741" w:rsidRPr="00447741" w:rsidRDefault="00447741" w:rsidP="00447741">
            <w:pPr>
              <w:pStyle w:val="ListParagraph"/>
              <w:tabs>
                <w:tab w:val="left" w:pos="1065"/>
              </w:tabs>
              <w:ind w:left="0"/>
              <w:jc w:val="center"/>
              <w:rPr>
                <w:rFonts w:ascii="Century Gothic" w:hAnsi="Century Gothic"/>
                <w:sz w:val="18"/>
                <w:szCs w:val="18"/>
              </w:rPr>
            </w:pPr>
          </w:p>
          <w:p w:rsidR="00447741" w:rsidRPr="00447741" w:rsidRDefault="00447741" w:rsidP="00447741">
            <w:pPr>
              <w:pStyle w:val="ListParagraph"/>
              <w:tabs>
                <w:tab w:val="left" w:pos="1065"/>
              </w:tabs>
              <w:ind w:left="0"/>
              <w:jc w:val="center"/>
              <w:rPr>
                <w:rFonts w:ascii="Century Gothic" w:hAnsi="Century Gothic"/>
                <w:sz w:val="18"/>
                <w:szCs w:val="18"/>
              </w:rPr>
            </w:pPr>
          </w:p>
          <w:p w:rsidR="00447741" w:rsidRPr="00447741" w:rsidRDefault="00447741" w:rsidP="00447741">
            <w:pPr>
              <w:pStyle w:val="ListParagraph"/>
              <w:tabs>
                <w:tab w:val="left" w:pos="1065"/>
              </w:tabs>
              <w:ind w:left="0"/>
              <w:jc w:val="center"/>
              <w:rPr>
                <w:rFonts w:ascii="Century Gothic" w:hAnsi="Century Gothic"/>
                <w:sz w:val="18"/>
                <w:szCs w:val="18"/>
              </w:rPr>
            </w:pPr>
          </w:p>
          <w:p w:rsidR="00447741" w:rsidRPr="00447741" w:rsidRDefault="00447741" w:rsidP="00447741">
            <w:pPr>
              <w:pStyle w:val="ListParagraph"/>
              <w:tabs>
                <w:tab w:val="left" w:pos="1065"/>
              </w:tabs>
              <w:ind w:left="0"/>
              <w:jc w:val="center"/>
              <w:rPr>
                <w:rFonts w:ascii="Century Gothic" w:hAnsi="Century Gothic"/>
                <w:sz w:val="18"/>
                <w:szCs w:val="18"/>
              </w:rPr>
            </w:pPr>
          </w:p>
          <w:p w:rsidR="00447741" w:rsidRPr="00447741" w:rsidRDefault="00447741" w:rsidP="00447741">
            <w:pPr>
              <w:pStyle w:val="ListParagraph"/>
              <w:tabs>
                <w:tab w:val="left" w:pos="1065"/>
              </w:tabs>
              <w:ind w:left="0"/>
              <w:jc w:val="center"/>
              <w:rPr>
                <w:rFonts w:ascii="Century Gothic" w:hAnsi="Century Gothic"/>
                <w:sz w:val="18"/>
                <w:szCs w:val="18"/>
              </w:rPr>
            </w:pPr>
          </w:p>
        </w:tc>
      </w:tr>
      <w:tr w:rsidR="005263CD" w:rsidRPr="00447741" w:rsidTr="005E2F93">
        <w:tc>
          <w:tcPr>
            <w:tcW w:w="1908" w:type="dxa"/>
            <w:shd w:val="clear" w:color="auto" w:fill="F2F2F2" w:themeFill="background1" w:themeFillShade="F2"/>
          </w:tcPr>
          <w:p w:rsidR="005263CD" w:rsidRDefault="005263CD" w:rsidP="00447741">
            <w:pPr>
              <w:pStyle w:val="ListParagraph"/>
              <w:tabs>
                <w:tab w:val="left" w:pos="1065"/>
              </w:tabs>
              <w:ind w:left="0"/>
              <w:jc w:val="center"/>
              <w:rPr>
                <w:rFonts w:ascii="Century Gothic" w:hAnsi="Century Gothic"/>
                <w:sz w:val="18"/>
                <w:szCs w:val="18"/>
              </w:rPr>
            </w:pPr>
            <w:r>
              <w:rPr>
                <w:rFonts w:ascii="Century Gothic" w:hAnsi="Century Gothic"/>
                <w:sz w:val="18"/>
                <w:szCs w:val="18"/>
              </w:rPr>
              <w:t>Who serves as the leader?</w:t>
            </w:r>
          </w:p>
          <w:p w:rsidR="005263CD" w:rsidRDefault="005263CD" w:rsidP="00447741">
            <w:pPr>
              <w:pStyle w:val="ListParagraph"/>
              <w:tabs>
                <w:tab w:val="left" w:pos="1065"/>
              </w:tabs>
              <w:ind w:left="0"/>
              <w:jc w:val="center"/>
              <w:rPr>
                <w:rFonts w:ascii="Century Gothic" w:hAnsi="Century Gothic"/>
                <w:sz w:val="18"/>
                <w:szCs w:val="18"/>
              </w:rPr>
            </w:pPr>
          </w:p>
          <w:p w:rsidR="005263CD" w:rsidRPr="00447741" w:rsidRDefault="005263CD" w:rsidP="00447741">
            <w:pPr>
              <w:pStyle w:val="ListParagraph"/>
              <w:tabs>
                <w:tab w:val="left" w:pos="1065"/>
              </w:tabs>
              <w:ind w:left="0"/>
              <w:jc w:val="center"/>
              <w:rPr>
                <w:rFonts w:ascii="Century Gothic" w:hAnsi="Century Gothic"/>
                <w:sz w:val="18"/>
                <w:szCs w:val="18"/>
              </w:rPr>
            </w:pPr>
          </w:p>
        </w:tc>
        <w:tc>
          <w:tcPr>
            <w:tcW w:w="4194" w:type="dxa"/>
          </w:tcPr>
          <w:p w:rsidR="005263CD" w:rsidRPr="00447741" w:rsidRDefault="005263CD" w:rsidP="00447741">
            <w:pPr>
              <w:pStyle w:val="ListParagraph"/>
              <w:tabs>
                <w:tab w:val="left" w:pos="1065"/>
              </w:tabs>
              <w:ind w:left="0"/>
              <w:jc w:val="center"/>
              <w:rPr>
                <w:rFonts w:ascii="Century Gothic" w:hAnsi="Century Gothic"/>
                <w:sz w:val="18"/>
                <w:szCs w:val="18"/>
              </w:rPr>
            </w:pPr>
          </w:p>
        </w:tc>
        <w:tc>
          <w:tcPr>
            <w:tcW w:w="4194" w:type="dxa"/>
          </w:tcPr>
          <w:p w:rsidR="005263CD" w:rsidRPr="00447741" w:rsidRDefault="005263CD" w:rsidP="00447741">
            <w:pPr>
              <w:pStyle w:val="ListParagraph"/>
              <w:tabs>
                <w:tab w:val="left" w:pos="1065"/>
              </w:tabs>
              <w:ind w:left="0"/>
              <w:jc w:val="center"/>
              <w:rPr>
                <w:rFonts w:ascii="Century Gothic" w:hAnsi="Century Gothic"/>
                <w:sz w:val="18"/>
                <w:szCs w:val="18"/>
              </w:rPr>
            </w:pPr>
          </w:p>
        </w:tc>
      </w:tr>
    </w:tbl>
    <w:p w:rsidR="00447741" w:rsidRPr="00447741" w:rsidRDefault="00447741" w:rsidP="00447741">
      <w:pPr>
        <w:tabs>
          <w:tab w:val="left" w:pos="1065"/>
        </w:tabs>
        <w:rPr>
          <w:rFonts w:ascii="Century Gothic" w:hAnsi="Century Gothic"/>
          <w:sz w:val="18"/>
          <w:szCs w:val="18"/>
        </w:rPr>
      </w:pPr>
    </w:p>
    <w:p w:rsidR="00447741" w:rsidRPr="00447741" w:rsidRDefault="005263CD" w:rsidP="00447741">
      <w:pPr>
        <w:pStyle w:val="ListParagraph"/>
        <w:numPr>
          <w:ilvl w:val="0"/>
          <w:numId w:val="1"/>
        </w:numPr>
        <w:tabs>
          <w:tab w:val="left" w:pos="1065"/>
        </w:tabs>
        <w:rPr>
          <w:rFonts w:ascii="Century Gothic" w:hAnsi="Century Gothic"/>
          <w:sz w:val="18"/>
          <w:szCs w:val="18"/>
        </w:rPr>
      </w:pPr>
      <w:r>
        <w:rPr>
          <w:rFonts w:ascii="Century Gothic" w:hAnsi="Century Gothic"/>
          <w:sz w:val="18"/>
          <w:szCs w:val="18"/>
        </w:rPr>
        <w:t>What is the primary purpose of the “whips”?</w:t>
      </w:r>
    </w:p>
    <w:p w:rsidR="00447741" w:rsidRPr="00447741" w:rsidRDefault="00447741" w:rsidP="00447741">
      <w:pPr>
        <w:pStyle w:val="ListParagraph"/>
        <w:tabs>
          <w:tab w:val="left" w:pos="1065"/>
        </w:tabs>
        <w:rPr>
          <w:rFonts w:ascii="Century Gothic" w:hAnsi="Century Gothic"/>
          <w:sz w:val="20"/>
        </w:rPr>
      </w:pPr>
    </w:p>
    <w:sectPr w:rsidR="00447741" w:rsidRPr="00447741" w:rsidSect="006B4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C9" w:rsidRDefault="00375EC9" w:rsidP="00346410">
      <w:pPr>
        <w:spacing w:after="0" w:line="240" w:lineRule="auto"/>
      </w:pPr>
      <w:r>
        <w:separator/>
      </w:r>
    </w:p>
  </w:endnote>
  <w:endnote w:type="continuationSeparator" w:id="0">
    <w:p w:rsidR="00375EC9" w:rsidRDefault="00375EC9"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C9" w:rsidRDefault="00375EC9" w:rsidP="00346410">
      <w:pPr>
        <w:spacing w:after="0" w:line="240" w:lineRule="auto"/>
      </w:pPr>
      <w:r>
        <w:separator/>
      </w:r>
    </w:p>
  </w:footnote>
  <w:footnote w:type="continuationSeparator" w:id="0">
    <w:p w:rsidR="00375EC9" w:rsidRDefault="00375EC9" w:rsidP="00346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B4F"/>
    <w:multiLevelType w:val="hybridMultilevel"/>
    <w:tmpl w:val="E7FC6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619CD"/>
    <w:multiLevelType w:val="hybridMultilevel"/>
    <w:tmpl w:val="2EBEBB98"/>
    <w:lvl w:ilvl="0" w:tplc="89BED962">
      <w:start w:val="1"/>
      <w:numFmt w:val="decimal"/>
      <w:lvlText w:val="%1."/>
      <w:lvlJc w:val="left"/>
      <w:pPr>
        <w:ind w:left="720" w:hanging="360"/>
      </w:pPr>
      <w:rPr>
        <w:rFonts w:eastAsia="Times New Roman" w:cs="Arial" w:hint="default"/>
        <w:color w:val="3C3C3C"/>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231FB"/>
    <w:multiLevelType w:val="hybridMultilevel"/>
    <w:tmpl w:val="4520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41"/>
    <w:rsid w:val="00190489"/>
    <w:rsid w:val="00346410"/>
    <w:rsid w:val="00375EC9"/>
    <w:rsid w:val="003A772D"/>
    <w:rsid w:val="003E32FF"/>
    <w:rsid w:val="0042400E"/>
    <w:rsid w:val="00447741"/>
    <w:rsid w:val="004A7E5D"/>
    <w:rsid w:val="005263CD"/>
    <w:rsid w:val="0058142F"/>
    <w:rsid w:val="005E2F93"/>
    <w:rsid w:val="00647E27"/>
    <w:rsid w:val="006B4D23"/>
    <w:rsid w:val="006C583A"/>
    <w:rsid w:val="00897390"/>
    <w:rsid w:val="00907943"/>
    <w:rsid w:val="00A85647"/>
    <w:rsid w:val="00AB1305"/>
    <w:rsid w:val="00B1470A"/>
    <w:rsid w:val="00D06DF7"/>
    <w:rsid w:val="00E33810"/>
    <w:rsid w:val="00E60643"/>
    <w:rsid w:val="00E60BDF"/>
    <w:rsid w:val="00F80286"/>
    <w:rsid w:val="00F8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477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3Char">
    <w:name w:val="Heading 3 Char"/>
    <w:basedOn w:val="DefaultParagraphFont"/>
    <w:link w:val="Heading3"/>
    <w:uiPriority w:val="9"/>
    <w:rsid w:val="004477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7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7741"/>
  </w:style>
  <w:style w:type="character" w:styleId="Emphasis">
    <w:name w:val="Emphasis"/>
    <w:basedOn w:val="DefaultParagraphFont"/>
    <w:uiPriority w:val="20"/>
    <w:qFormat/>
    <w:rsid w:val="00447741"/>
    <w:rPr>
      <w:i/>
      <w:iCs/>
    </w:rPr>
  </w:style>
  <w:style w:type="character" w:customStyle="1" w:styleId="mainideas">
    <w:name w:val="mainideas"/>
    <w:basedOn w:val="DefaultParagraphFont"/>
    <w:rsid w:val="00447741"/>
  </w:style>
  <w:style w:type="character" w:customStyle="1" w:styleId="glossary">
    <w:name w:val="glossary"/>
    <w:basedOn w:val="DefaultParagraphFont"/>
    <w:rsid w:val="00447741"/>
  </w:style>
  <w:style w:type="paragraph" w:styleId="ListParagraph">
    <w:name w:val="List Paragraph"/>
    <w:basedOn w:val="Normal"/>
    <w:uiPriority w:val="34"/>
    <w:qFormat/>
    <w:rsid w:val="00447741"/>
    <w:pPr>
      <w:ind w:left="720"/>
      <w:contextualSpacing/>
    </w:pPr>
  </w:style>
  <w:style w:type="table" w:styleId="TableGrid">
    <w:name w:val="Table Grid"/>
    <w:basedOn w:val="TableNormal"/>
    <w:uiPriority w:val="59"/>
    <w:rsid w:val="0044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477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3Char">
    <w:name w:val="Heading 3 Char"/>
    <w:basedOn w:val="DefaultParagraphFont"/>
    <w:link w:val="Heading3"/>
    <w:uiPriority w:val="9"/>
    <w:rsid w:val="004477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7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7741"/>
  </w:style>
  <w:style w:type="character" w:styleId="Emphasis">
    <w:name w:val="Emphasis"/>
    <w:basedOn w:val="DefaultParagraphFont"/>
    <w:uiPriority w:val="20"/>
    <w:qFormat/>
    <w:rsid w:val="00447741"/>
    <w:rPr>
      <w:i/>
      <w:iCs/>
    </w:rPr>
  </w:style>
  <w:style w:type="character" w:customStyle="1" w:styleId="mainideas">
    <w:name w:val="mainideas"/>
    <w:basedOn w:val="DefaultParagraphFont"/>
    <w:rsid w:val="00447741"/>
  </w:style>
  <w:style w:type="character" w:customStyle="1" w:styleId="glossary">
    <w:name w:val="glossary"/>
    <w:basedOn w:val="DefaultParagraphFont"/>
    <w:rsid w:val="00447741"/>
  </w:style>
  <w:style w:type="paragraph" w:styleId="ListParagraph">
    <w:name w:val="List Paragraph"/>
    <w:basedOn w:val="Normal"/>
    <w:uiPriority w:val="34"/>
    <w:qFormat/>
    <w:rsid w:val="00447741"/>
    <w:pPr>
      <w:ind w:left="720"/>
      <w:contextualSpacing/>
    </w:pPr>
  </w:style>
  <w:style w:type="table" w:styleId="TableGrid">
    <w:name w:val="Table Grid"/>
    <w:basedOn w:val="TableNormal"/>
    <w:uiPriority w:val="59"/>
    <w:rsid w:val="0044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9918">
      <w:bodyDiv w:val="1"/>
      <w:marLeft w:val="0"/>
      <w:marRight w:val="0"/>
      <w:marTop w:val="0"/>
      <w:marBottom w:val="0"/>
      <w:divBdr>
        <w:top w:val="none" w:sz="0" w:space="0" w:color="auto"/>
        <w:left w:val="none" w:sz="0" w:space="0" w:color="auto"/>
        <w:bottom w:val="none" w:sz="0" w:space="0" w:color="auto"/>
        <w:right w:val="none" w:sz="0" w:space="0" w:color="auto"/>
      </w:divBdr>
      <w:divsChild>
        <w:div w:id="708577121">
          <w:marLeft w:val="300"/>
          <w:marRight w:val="0"/>
          <w:marTop w:val="0"/>
          <w:marBottom w:val="0"/>
          <w:divBdr>
            <w:top w:val="none" w:sz="0" w:space="0" w:color="auto"/>
            <w:left w:val="none" w:sz="0" w:space="0" w:color="auto"/>
            <w:bottom w:val="none" w:sz="0" w:space="0" w:color="auto"/>
            <w:right w:val="none" w:sz="0" w:space="0" w:color="auto"/>
          </w:divBdr>
        </w:div>
        <w:div w:id="352847084">
          <w:marLeft w:val="0"/>
          <w:marRight w:val="300"/>
          <w:marTop w:val="0"/>
          <w:marBottom w:val="0"/>
          <w:divBdr>
            <w:top w:val="none" w:sz="0" w:space="0" w:color="auto"/>
            <w:left w:val="none" w:sz="0" w:space="0" w:color="auto"/>
            <w:bottom w:val="none" w:sz="0" w:space="0" w:color="auto"/>
            <w:right w:val="none" w:sz="0" w:space="0" w:color="auto"/>
          </w:divBdr>
        </w:div>
        <w:div w:id="1834832253">
          <w:marLeft w:val="300"/>
          <w:marRight w:val="0"/>
          <w:marTop w:val="0"/>
          <w:marBottom w:val="0"/>
          <w:divBdr>
            <w:top w:val="none" w:sz="0" w:space="0" w:color="auto"/>
            <w:left w:val="none" w:sz="0" w:space="0" w:color="auto"/>
            <w:bottom w:val="none" w:sz="0" w:space="0" w:color="auto"/>
            <w:right w:val="none" w:sz="0" w:space="0" w:color="auto"/>
          </w:divBdr>
        </w:div>
        <w:div w:id="1203596298">
          <w:marLeft w:val="300"/>
          <w:marRight w:val="0"/>
          <w:marTop w:val="0"/>
          <w:marBottom w:val="0"/>
          <w:divBdr>
            <w:top w:val="none" w:sz="0" w:space="0" w:color="auto"/>
            <w:left w:val="none" w:sz="0" w:space="0" w:color="auto"/>
            <w:bottom w:val="none" w:sz="0" w:space="0" w:color="auto"/>
            <w:right w:val="none" w:sz="0" w:space="0" w:color="auto"/>
          </w:divBdr>
        </w:div>
        <w:div w:id="1511334625">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User</dc:creator>
  <cp:lastModifiedBy>User</cp:lastModifiedBy>
  <cp:revision>2</cp:revision>
  <cp:lastPrinted>2016-11-17T00:04:00Z</cp:lastPrinted>
  <dcterms:created xsi:type="dcterms:W3CDTF">2016-11-17T00:05:00Z</dcterms:created>
  <dcterms:modified xsi:type="dcterms:W3CDTF">2016-11-17T00:05:00Z</dcterms:modified>
</cp:coreProperties>
</file>