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346410" w:rsidP="006B4D23">
      <w:pPr>
        <w:spacing w:after="0"/>
        <w:ind w:left="4320" w:firstLine="720"/>
        <w:rPr>
          <w:rFonts w:ascii="Book Antiqua" w:hAnsi="Book Antiqua"/>
          <w:sz w:val="24"/>
        </w:rPr>
      </w:pPr>
      <w:r>
        <w:rPr>
          <w:rFonts w:ascii="Book Antiqua" w:hAnsi="Book Antiqua"/>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346410">
        <w:rPr>
          <w:rFonts w:ascii="Book Antiqua" w:hAnsi="Book Antiqua"/>
          <w:sz w:val="32"/>
        </w:rPr>
        <w:t>U.S. Government</w:t>
      </w:r>
      <w:r>
        <w:rPr>
          <w:rFonts w:ascii="Book Antiqua" w:hAnsi="Book Antiqua"/>
          <w:sz w:val="28"/>
        </w:rPr>
        <w:tab/>
      </w:r>
      <w:r w:rsidRPr="00346410">
        <w:rPr>
          <w:rFonts w:ascii="Book Antiqua" w:hAnsi="Book Antiqua"/>
          <w:sz w:val="24"/>
        </w:rPr>
        <w:t>Name:</w:t>
      </w:r>
    </w:p>
    <w:p w:rsidR="002E494A" w:rsidRDefault="00346410" w:rsidP="002E494A">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2E494A" w:rsidRDefault="00346410" w:rsidP="002E494A">
      <w:pPr>
        <w:spacing w:after="0"/>
        <w:ind w:left="360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5E6F26CC" wp14:editId="69303AC5">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2E494A">
        <w:rPr>
          <w:rFonts w:ascii="Century Gothic" w:hAnsi="Century Gothic"/>
        </w:rPr>
        <w:t xml:space="preserve"> </w:t>
      </w:r>
      <w:r w:rsidR="006B4D23">
        <w:rPr>
          <w:rFonts w:ascii="Century Gothic" w:hAnsi="Century Gothic"/>
        </w:rPr>
        <w:t xml:space="preserve">  </w:t>
      </w:r>
      <w:r w:rsidR="002E494A">
        <w:rPr>
          <w:rFonts w:ascii="Century Gothic" w:hAnsi="Century Gothic"/>
        </w:rPr>
        <w:t xml:space="preserve">Committees and Caucuses </w:t>
      </w:r>
    </w:p>
    <w:p w:rsidR="002E494A" w:rsidRPr="003A772D" w:rsidRDefault="002E494A" w:rsidP="002E494A">
      <w:pPr>
        <w:spacing w:before="312" w:after="0" w:line="315" w:lineRule="atLeast"/>
        <w:textAlignment w:val="baseline"/>
        <w:outlineLvl w:val="2"/>
        <w:rPr>
          <w:rFonts w:ascii="Century Gothic" w:eastAsia="Times New Roman" w:hAnsi="Century Gothic" w:cs="Arial"/>
          <w:b/>
          <w:bCs/>
          <w:sz w:val="19"/>
          <w:szCs w:val="19"/>
        </w:rPr>
      </w:pPr>
      <w:r w:rsidRPr="003A772D">
        <w:rPr>
          <w:rFonts w:ascii="Century Gothic" w:eastAsia="Times New Roman" w:hAnsi="Century Gothic" w:cs="Arial"/>
          <w:b/>
          <w:bCs/>
          <w:sz w:val="19"/>
          <w:szCs w:val="19"/>
        </w:rPr>
        <w:t>The Congressional Committee System</w:t>
      </w:r>
    </w:p>
    <w:p w:rsidR="002E494A" w:rsidRPr="003A772D" w:rsidRDefault="002E494A" w:rsidP="002E494A">
      <w:pPr>
        <w:spacing w:after="0" w:line="315" w:lineRule="atLeast"/>
        <w:textAlignment w:val="baseline"/>
        <w:rPr>
          <w:rFonts w:ascii="Century Gothic" w:eastAsia="Times New Roman" w:hAnsi="Century Gothic" w:cs="Arial"/>
          <w:sz w:val="19"/>
          <w:szCs w:val="19"/>
          <w:bdr w:val="none" w:sz="0" w:space="0" w:color="auto" w:frame="1"/>
        </w:rPr>
      </w:pPr>
      <w:r w:rsidRPr="003A772D">
        <w:rPr>
          <w:rFonts w:ascii="Century Gothic" w:eastAsia="Times New Roman" w:hAnsi="Century Gothic" w:cs="Arial"/>
          <w:sz w:val="19"/>
          <w:szCs w:val="19"/>
          <w:bdr w:val="none" w:sz="0" w:space="0" w:color="auto" w:frame="1"/>
        </w:rPr>
        <w:t>Individual legislators do not have the time or expertise to thoroughly understand all the bills that come before Congress. Instead, they rely on a division of labor, entrusting most of the work of lawmaking to various committees.</w:t>
      </w:r>
      <w:r w:rsidRPr="003A772D">
        <w:rPr>
          <w:rFonts w:ascii="Century Gothic" w:eastAsia="Times New Roman" w:hAnsi="Century Gothic" w:cs="Arial"/>
          <w:sz w:val="19"/>
          <w:szCs w:val="19"/>
        </w:rPr>
        <w:t> </w:t>
      </w:r>
      <w:r w:rsidRPr="003A772D">
        <w:rPr>
          <w:rFonts w:ascii="Century Gothic" w:eastAsia="Times New Roman" w:hAnsi="Century Gothic" w:cs="Arial"/>
          <w:sz w:val="19"/>
          <w:szCs w:val="19"/>
          <w:bdr w:val="none" w:sz="0" w:space="0" w:color="auto" w:frame="1"/>
        </w:rPr>
        <w:t>Congress has five kinds of committees, some permanent and others temporary.</w:t>
      </w:r>
    </w:p>
    <w:p w:rsidR="002E494A" w:rsidRPr="003A772D" w:rsidRDefault="002E494A" w:rsidP="002E494A">
      <w:pPr>
        <w:spacing w:after="0" w:line="315" w:lineRule="atLeast"/>
        <w:textAlignment w:val="baseline"/>
        <w:rPr>
          <w:rFonts w:ascii="Century Gothic" w:eastAsia="Times New Roman" w:hAnsi="Century Gothic" w:cs="Arial"/>
          <w:sz w:val="19"/>
          <w:szCs w:val="19"/>
        </w:rPr>
      </w:pPr>
    </w:p>
    <w:p w:rsidR="002E494A" w:rsidRPr="001F7739" w:rsidRDefault="002E494A" w:rsidP="002E494A">
      <w:pPr>
        <w:pStyle w:val="ListParagraph"/>
        <w:numPr>
          <w:ilvl w:val="0"/>
          <w:numId w:val="1"/>
        </w:numPr>
        <w:spacing w:after="0" w:line="315" w:lineRule="atLeast"/>
        <w:textAlignment w:val="baseline"/>
        <w:rPr>
          <w:rFonts w:ascii="Century Gothic" w:eastAsia="Times New Roman" w:hAnsi="Century Gothic" w:cs="Arial"/>
          <w:sz w:val="19"/>
          <w:szCs w:val="19"/>
          <w:bdr w:val="none" w:sz="0" w:space="0" w:color="auto" w:frame="1"/>
        </w:rPr>
      </w:pPr>
      <w:r w:rsidRPr="001F7739">
        <w:rPr>
          <w:rFonts w:ascii="Century Gothic" w:eastAsia="Times New Roman" w:hAnsi="Century Gothic" w:cs="Arial"/>
          <w:iCs/>
          <w:sz w:val="19"/>
          <w:szCs w:val="19"/>
          <w:u w:val="single"/>
          <w:bdr w:val="none" w:sz="0" w:space="0" w:color="auto" w:frame="1"/>
        </w:rPr>
        <w:t>Standing committees</w:t>
      </w:r>
      <w:r w:rsidRPr="001F7739">
        <w:rPr>
          <w:rFonts w:ascii="Century Gothic" w:eastAsia="Times New Roman" w:hAnsi="Century Gothic" w:cs="Arial"/>
          <w:sz w:val="19"/>
          <w:szCs w:val="19"/>
          <w:bdr w:val="none" w:sz="0" w:space="0" w:color="auto" w:frame="1"/>
        </w:rPr>
        <w:t xml:space="preserve">:  </w:t>
      </w:r>
      <w:r w:rsidR="001F7739" w:rsidRPr="001F7739">
        <w:rPr>
          <w:rFonts w:ascii="Century Gothic" w:eastAsia="Times New Roman" w:hAnsi="Century Gothic" w:cs="Arial"/>
          <w:sz w:val="19"/>
          <w:szCs w:val="19"/>
          <w:bdr w:val="none" w:sz="0" w:space="0" w:color="auto" w:frame="1"/>
        </w:rPr>
        <w:t xml:space="preserve">these are </w:t>
      </w:r>
      <w:r w:rsidRPr="001F7739">
        <w:rPr>
          <w:rFonts w:ascii="Century Gothic" w:eastAsia="Times New Roman" w:hAnsi="Century Gothic" w:cs="Arial"/>
          <w:sz w:val="19"/>
          <w:szCs w:val="19"/>
          <w:bdr w:val="none" w:sz="0" w:space="0" w:color="auto" w:frame="1"/>
        </w:rPr>
        <w:t>permanent committees in the House and Senate that handle most legislative business. Each standing committee has its own broad area of responsibility, such as homeland security or foreign affairs. In addition to studying legislation, standing committees have another key duty: they gather information through hearings and investigations. Committee hearings are one way for Congress to monitor the policies of government agencies. Committee members can ask officials, face to face, to explain their agency’s actions.</w:t>
      </w:r>
    </w:p>
    <w:p w:rsidR="002E494A" w:rsidRPr="001F7739" w:rsidRDefault="002E494A" w:rsidP="002E494A">
      <w:pPr>
        <w:pStyle w:val="ListParagraph"/>
        <w:numPr>
          <w:ilvl w:val="0"/>
          <w:numId w:val="1"/>
        </w:numPr>
        <w:spacing w:after="0" w:line="315" w:lineRule="atLeast"/>
        <w:textAlignment w:val="baseline"/>
        <w:rPr>
          <w:rFonts w:ascii="Century Gothic" w:eastAsia="Times New Roman" w:hAnsi="Century Gothic" w:cs="Arial"/>
          <w:sz w:val="19"/>
          <w:szCs w:val="19"/>
          <w:bdr w:val="none" w:sz="0" w:space="0" w:color="auto" w:frame="1"/>
        </w:rPr>
      </w:pPr>
      <w:r w:rsidRPr="001F7739">
        <w:rPr>
          <w:rFonts w:ascii="Century Gothic" w:eastAsia="Times New Roman" w:hAnsi="Century Gothic" w:cs="Arial"/>
          <w:iCs/>
          <w:sz w:val="19"/>
          <w:szCs w:val="19"/>
          <w:u w:val="single"/>
          <w:bdr w:val="none" w:sz="0" w:space="0" w:color="auto" w:frame="1"/>
        </w:rPr>
        <w:t>Subcommittees</w:t>
      </w:r>
      <w:r w:rsidRPr="001F7739">
        <w:rPr>
          <w:rFonts w:ascii="Century Gothic" w:eastAsia="Times New Roman" w:hAnsi="Century Gothic" w:cs="Arial"/>
          <w:sz w:val="19"/>
          <w:szCs w:val="19"/>
          <w:bdr w:val="none" w:sz="0" w:space="0" w:color="auto" w:frame="1"/>
        </w:rPr>
        <w:t>: smaller committees within standing committees.</w:t>
      </w:r>
      <w:r w:rsidRPr="001F7739">
        <w:rPr>
          <w:rFonts w:ascii="Century Gothic" w:eastAsia="Times New Roman" w:hAnsi="Century Gothic" w:cs="Arial"/>
          <w:sz w:val="19"/>
          <w:szCs w:val="19"/>
        </w:rPr>
        <w:t> </w:t>
      </w:r>
      <w:r w:rsidRPr="001F7739">
        <w:rPr>
          <w:rFonts w:ascii="Century Gothic" w:eastAsia="Times New Roman" w:hAnsi="Century Gothic" w:cs="Arial"/>
          <w:sz w:val="19"/>
          <w:szCs w:val="19"/>
          <w:bdr w:val="none" w:sz="0" w:space="0" w:color="auto" w:frame="1"/>
        </w:rPr>
        <w:t>The subcommittees do most of the work of reviewing proposed legislation. The vast majority of bills introduced in Congress each year “die” in committee.</w:t>
      </w:r>
    </w:p>
    <w:p w:rsidR="002E494A" w:rsidRPr="001F7739" w:rsidRDefault="002E494A" w:rsidP="002E494A">
      <w:pPr>
        <w:pStyle w:val="ListParagraph"/>
        <w:numPr>
          <w:ilvl w:val="0"/>
          <w:numId w:val="1"/>
        </w:numPr>
        <w:spacing w:after="0" w:line="315" w:lineRule="atLeast"/>
        <w:textAlignment w:val="baseline"/>
        <w:rPr>
          <w:rFonts w:ascii="Century Gothic" w:eastAsia="Times New Roman" w:hAnsi="Century Gothic" w:cs="Arial"/>
          <w:sz w:val="19"/>
          <w:szCs w:val="19"/>
          <w:bdr w:val="none" w:sz="0" w:space="0" w:color="auto" w:frame="1"/>
        </w:rPr>
      </w:pPr>
      <w:r w:rsidRPr="001F7739">
        <w:rPr>
          <w:rFonts w:ascii="Century Gothic" w:eastAsia="Times New Roman" w:hAnsi="Century Gothic" w:cs="Arial"/>
          <w:iCs/>
          <w:sz w:val="19"/>
          <w:szCs w:val="19"/>
          <w:u w:val="single"/>
          <w:bdr w:val="none" w:sz="0" w:space="0" w:color="auto" w:frame="1"/>
        </w:rPr>
        <w:t>Select or special committees</w:t>
      </w:r>
      <w:r w:rsidRPr="001F7739">
        <w:rPr>
          <w:rFonts w:ascii="Century Gothic" w:eastAsia="Times New Roman" w:hAnsi="Century Gothic" w:cs="Arial"/>
          <w:sz w:val="19"/>
          <w:szCs w:val="19"/>
          <w:bdr w:val="none" w:sz="0" w:space="0" w:color="auto" w:frame="1"/>
        </w:rPr>
        <w:t>:</w:t>
      </w:r>
      <w:r w:rsidRPr="001F7739">
        <w:rPr>
          <w:rFonts w:ascii="Century Gothic" w:eastAsia="Times New Roman" w:hAnsi="Century Gothic" w:cs="Arial"/>
          <w:sz w:val="19"/>
          <w:szCs w:val="19"/>
        </w:rPr>
        <w:t> </w:t>
      </w:r>
      <w:r w:rsidRPr="001F7739">
        <w:rPr>
          <w:rFonts w:ascii="Century Gothic" w:eastAsia="Times New Roman" w:hAnsi="Century Gothic" w:cs="Arial"/>
          <w:sz w:val="19"/>
          <w:szCs w:val="19"/>
          <w:bdr w:val="none" w:sz="0" w:space="0" w:color="auto" w:frame="1"/>
        </w:rPr>
        <w:t>Designed to investigate specific problems. These committees are usually temporary. Although they do not review legislation, special and select committees may make recommendations to Congress based on their investigations.</w:t>
      </w:r>
    </w:p>
    <w:p w:rsidR="002E494A" w:rsidRPr="001F7739" w:rsidRDefault="002E494A" w:rsidP="001F7739">
      <w:pPr>
        <w:pStyle w:val="ListParagraph"/>
        <w:numPr>
          <w:ilvl w:val="0"/>
          <w:numId w:val="1"/>
        </w:numPr>
        <w:spacing w:after="0" w:line="315" w:lineRule="atLeast"/>
        <w:textAlignment w:val="baseline"/>
        <w:rPr>
          <w:rFonts w:ascii="Century Gothic" w:eastAsia="Times New Roman" w:hAnsi="Century Gothic" w:cs="Arial"/>
          <w:sz w:val="19"/>
          <w:szCs w:val="19"/>
        </w:rPr>
      </w:pPr>
      <w:r w:rsidRPr="001F7739">
        <w:rPr>
          <w:rFonts w:ascii="Century Gothic" w:eastAsia="Times New Roman" w:hAnsi="Century Gothic" w:cs="Arial"/>
          <w:iCs/>
          <w:sz w:val="19"/>
          <w:szCs w:val="19"/>
          <w:u w:val="single"/>
          <w:bdr w:val="none" w:sz="0" w:space="0" w:color="auto" w:frame="1"/>
        </w:rPr>
        <w:t>Joint committees</w:t>
      </w:r>
      <w:r w:rsidRPr="001F7739">
        <w:rPr>
          <w:rFonts w:ascii="Century Gothic" w:eastAsia="Times New Roman" w:hAnsi="Century Gothic" w:cs="Arial"/>
          <w:sz w:val="19"/>
          <w:szCs w:val="19"/>
          <w:bdr w:val="none" w:sz="0" w:space="0" w:color="auto" w:frame="1"/>
        </w:rPr>
        <w:t>:</w:t>
      </w:r>
      <w:r w:rsidRPr="001F7739">
        <w:rPr>
          <w:rFonts w:ascii="Century Gothic" w:eastAsia="Times New Roman" w:hAnsi="Century Gothic" w:cs="Arial"/>
          <w:sz w:val="19"/>
          <w:szCs w:val="19"/>
        </w:rPr>
        <w:t> </w:t>
      </w:r>
      <w:r w:rsidRPr="001F7739">
        <w:rPr>
          <w:rFonts w:ascii="Century Gothic" w:eastAsia="Times New Roman" w:hAnsi="Century Gothic" w:cs="Arial"/>
          <w:sz w:val="19"/>
          <w:szCs w:val="19"/>
          <w:bdr w:val="none" w:sz="0" w:space="0" w:color="auto" w:frame="1"/>
        </w:rPr>
        <w:t>Joint committees deal with issues of interest to both the House and Senate. The Joint Committee on the Library, for example, oversees the operations of the Library of Congress. The Library of Congress is the research arm of Congress and is home to the world’s largest library. Its collections include millions of books, photographs, documents, recordings, maps, and manuscripts.</w:t>
      </w:r>
    </w:p>
    <w:p w:rsidR="002E494A" w:rsidRPr="001F7739" w:rsidRDefault="002E494A" w:rsidP="001F7739">
      <w:pPr>
        <w:pStyle w:val="ListParagraph"/>
        <w:numPr>
          <w:ilvl w:val="0"/>
          <w:numId w:val="1"/>
        </w:numPr>
        <w:spacing w:after="0" w:line="315" w:lineRule="atLeast"/>
        <w:textAlignment w:val="baseline"/>
        <w:rPr>
          <w:rFonts w:ascii="Century Gothic" w:eastAsia="Times New Roman" w:hAnsi="Century Gothic" w:cs="Arial"/>
          <w:sz w:val="19"/>
          <w:szCs w:val="19"/>
        </w:rPr>
      </w:pPr>
      <w:r w:rsidRPr="001F7739">
        <w:rPr>
          <w:rFonts w:ascii="Century Gothic" w:eastAsia="Times New Roman" w:hAnsi="Century Gothic" w:cs="Arial"/>
          <w:iCs/>
          <w:sz w:val="19"/>
          <w:szCs w:val="19"/>
          <w:u w:val="single"/>
          <w:bdr w:val="none" w:sz="0" w:space="0" w:color="auto" w:frame="1"/>
        </w:rPr>
        <w:t>Conference committees</w:t>
      </w:r>
      <w:r w:rsidRPr="001F7739">
        <w:rPr>
          <w:rFonts w:ascii="Century Gothic" w:eastAsia="Times New Roman" w:hAnsi="Century Gothic" w:cs="Arial"/>
          <w:sz w:val="19"/>
          <w:szCs w:val="19"/>
          <w:bdr w:val="none" w:sz="0" w:space="0" w:color="auto" w:frame="1"/>
        </w:rPr>
        <w:t>:</w:t>
      </w:r>
      <w:r w:rsidRPr="001F7739">
        <w:rPr>
          <w:rFonts w:ascii="Century Gothic" w:eastAsia="Times New Roman" w:hAnsi="Century Gothic" w:cs="Arial"/>
          <w:sz w:val="19"/>
          <w:szCs w:val="19"/>
        </w:rPr>
        <w:t> </w:t>
      </w:r>
      <w:r w:rsidRPr="001F7739">
        <w:rPr>
          <w:rFonts w:ascii="Century Gothic" w:eastAsia="Times New Roman" w:hAnsi="Century Gothic" w:cs="Arial"/>
          <w:sz w:val="19"/>
          <w:szCs w:val="19"/>
          <w:bdr w:val="none" w:sz="0" w:space="0" w:color="auto" w:frame="1"/>
        </w:rPr>
        <w:t>A temporary kind of joint committee. It is formed to iron out differences between two versions of a bill passed by the House and Senate. Both chambers must pass identical versions of a bill for it to become law.</w:t>
      </w:r>
    </w:p>
    <w:p w:rsidR="002E494A" w:rsidRPr="003A772D" w:rsidRDefault="002E494A" w:rsidP="002E494A">
      <w:pPr>
        <w:spacing w:before="312" w:after="0" w:line="315" w:lineRule="atLeast"/>
        <w:textAlignment w:val="baseline"/>
        <w:outlineLvl w:val="2"/>
        <w:rPr>
          <w:rFonts w:ascii="Century Gothic" w:eastAsia="Times New Roman" w:hAnsi="Century Gothic" w:cs="Arial"/>
          <w:b/>
          <w:bCs/>
          <w:sz w:val="19"/>
          <w:szCs w:val="19"/>
        </w:rPr>
      </w:pPr>
      <w:r w:rsidRPr="003A772D">
        <w:rPr>
          <w:rFonts w:ascii="Century Gothic" w:eastAsia="Times New Roman" w:hAnsi="Century Gothic" w:cs="Arial"/>
          <w:b/>
          <w:bCs/>
          <w:sz w:val="19"/>
          <w:szCs w:val="19"/>
        </w:rPr>
        <w:t>Staff and Support Agencies</w:t>
      </w:r>
    </w:p>
    <w:p w:rsidR="002E494A" w:rsidRPr="003A772D" w:rsidRDefault="002E494A" w:rsidP="002E494A">
      <w:pPr>
        <w:spacing w:after="0" w:line="315" w:lineRule="atLeast"/>
        <w:textAlignment w:val="baseline"/>
        <w:rPr>
          <w:rFonts w:ascii="Century Gothic" w:eastAsia="Times New Roman" w:hAnsi="Century Gothic" w:cs="Arial"/>
          <w:sz w:val="19"/>
          <w:szCs w:val="19"/>
          <w:bdr w:val="none" w:sz="0" w:space="0" w:color="auto" w:frame="1"/>
        </w:rPr>
      </w:pPr>
      <w:r w:rsidRPr="003A772D">
        <w:rPr>
          <w:rFonts w:ascii="Century Gothic" w:eastAsia="Times New Roman" w:hAnsi="Century Gothic" w:cs="Arial"/>
          <w:sz w:val="19"/>
          <w:szCs w:val="19"/>
          <w:bdr w:val="none" w:sz="0" w:space="0" w:color="auto" w:frame="1"/>
        </w:rPr>
        <w:t xml:space="preserve">Members of Congress </w:t>
      </w:r>
      <w:r w:rsidR="001F7739">
        <w:rPr>
          <w:rFonts w:ascii="Century Gothic" w:eastAsia="Times New Roman" w:hAnsi="Century Gothic" w:cs="Arial"/>
          <w:sz w:val="19"/>
          <w:szCs w:val="19"/>
          <w:bdr w:val="none" w:sz="0" w:space="0" w:color="auto" w:frame="1"/>
        </w:rPr>
        <w:t>cannot do their job alone; they must have staff members who help them along the way</w:t>
      </w:r>
      <w:r w:rsidRPr="003A772D">
        <w:rPr>
          <w:rFonts w:ascii="Century Gothic" w:eastAsia="Times New Roman" w:hAnsi="Century Gothic" w:cs="Arial"/>
          <w:sz w:val="19"/>
          <w:szCs w:val="19"/>
          <w:bdr w:val="none" w:sz="0" w:space="0" w:color="auto" w:frame="1"/>
        </w:rPr>
        <w:t>. These people are employed as congressional staffers, or staff members. Some work for the committee at large. Others belong to a member’s personal staff.</w:t>
      </w:r>
    </w:p>
    <w:p w:rsidR="002E494A" w:rsidRPr="003A772D" w:rsidRDefault="002E494A" w:rsidP="002E494A">
      <w:pPr>
        <w:spacing w:after="0" w:line="315" w:lineRule="atLeast"/>
        <w:textAlignment w:val="baseline"/>
        <w:rPr>
          <w:rFonts w:ascii="Century Gothic" w:eastAsia="Times New Roman" w:hAnsi="Century Gothic" w:cs="Arial"/>
          <w:sz w:val="19"/>
          <w:szCs w:val="19"/>
        </w:rPr>
      </w:pPr>
    </w:p>
    <w:p w:rsidR="002E494A" w:rsidRPr="003A772D" w:rsidRDefault="002E494A" w:rsidP="002E494A">
      <w:pPr>
        <w:spacing w:after="0" w:line="315" w:lineRule="atLeast"/>
        <w:textAlignment w:val="baseline"/>
        <w:rPr>
          <w:rFonts w:ascii="Century Gothic" w:eastAsia="Times New Roman" w:hAnsi="Century Gothic" w:cs="Arial"/>
          <w:sz w:val="19"/>
          <w:szCs w:val="19"/>
          <w:bdr w:val="none" w:sz="0" w:space="0" w:color="auto" w:frame="1"/>
        </w:rPr>
      </w:pPr>
      <w:r w:rsidRPr="003A772D">
        <w:rPr>
          <w:rFonts w:ascii="Century Gothic" w:eastAsia="Times New Roman" w:hAnsi="Century Gothic" w:cs="Arial"/>
          <w:sz w:val="19"/>
          <w:szCs w:val="19"/>
          <w:bdr w:val="none" w:sz="0" w:space="0" w:color="auto" w:frame="1"/>
        </w:rPr>
        <w:t>The House and Senate each employ around 1,000 committee staffers to support the work of their various committees. This staff includes clerical workers as well as experts in the subject area of a particular committee. The number of personal staff a Congress member has varies. Representatives average about 16 staffers apiece, while senators average about 40 staff members each. Personal staff members perform a variety of tasks, from answering constituents’ questions to writing speeches and drafting bills.</w:t>
      </w:r>
    </w:p>
    <w:p w:rsidR="002E494A" w:rsidRPr="003A772D" w:rsidRDefault="002E494A" w:rsidP="002E494A">
      <w:pPr>
        <w:spacing w:before="312" w:after="0" w:line="315" w:lineRule="atLeast"/>
        <w:textAlignment w:val="baseline"/>
        <w:outlineLvl w:val="2"/>
        <w:rPr>
          <w:rFonts w:ascii="Century Gothic" w:eastAsia="Times New Roman" w:hAnsi="Century Gothic" w:cs="Arial"/>
          <w:b/>
          <w:bCs/>
          <w:sz w:val="19"/>
          <w:szCs w:val="19"/>
        </w:rPr>
      </w:pPr>
      <w:r w:rsidRPr="003A772D">
        <w:rPr>
          <w:rFonts w:ascii="Century Gothic" w:eastAsia="Times New Roman" w:hAnsi="Century Gothic" w:cs="Arial"/>
          <w:b/>
          <w:bCs/>
          <w:sz w:val="19"/>
          <w:szCs w:val="19"/>
        </w:rPr>
        <w:t>Caucuses and Coalitions</w:t>
      </w:r>
    </w:p>
    <w:p w:rsidR="002E494A" w:rsidRPr="003A772D" w:rsidRDefault="002E494A" w:rsidP="002E494A">
      <w:pPr>
        <w:spacing w:after="0" w:line="315" w:lineRule="atLeast"/>
        <w:textAlignment w:val="baseline"/>
        <w:rPr>
          <w:rFonts w:ascii="Century Gothic" w:eastAsia="Times New Roman" w:hAnsi="Century Gothic" w:cs="Arial"/>
          <w:sz w:val="19"/>
          <w:szCs w:val="19"/>
        </w:rPr>
      </w:pPr>
      <w:r w:rsidRPr="003A772D">
        <w:rPr>
          <w:rFonts w:ascii="Century Gothic" w:eastAsia="Times New Roman" w:hAnsi="Century Gothic" w:cs="Arial"/>
          <w:sz w:val="19"/>
          <w:szCs w:val="19"/>
          <w:bdr w:val="none" w:sz="0" w:space="0" w:color="auto" w:frame="1"/>
        </w:rPr>
        <w:t>Members of Congress have also formed a number of unofficial groups to pursue particular goals and interests. </w:t>
      </w:r>
      <w:r w:rsidR="001F7739">
        <w:rPr>
          <w:rFonts w:ascii="Century Gothic" w:eastAsia="Times New Roman" w:hAnsi="Century Gothic" w:cs="Arial"/>
          <w:sz w:val="19"/>
          <w:szCs w:val="19"/>
          <w:bdr w:val="none" w:sz="0" w:space="0" w:color="auto" w:frame="1"/>
        </w:rPr>
        <w:t xml:space="preserve">These are known as “caucuses” or coalitions and </w:t>
      </w:r>
      <w:r w:rsidRPr="003A772D">
        <w:rPr>
          <w:rFonts w:ascii="Century Gothic" w:eastAsia="Times New Roman" w:hAnsi="Century Gothic" w:cs="Arial"/>
          <w:sz w:val="19"/>
          <w:szCs w:val="19"/>
          <w:bdr w:val="none" w:sz="0" w:space="0" w:color="auto" w:frame="1"/>
        </w:rPr>
        <w:t xml:space="preserve">there are more than 300 informal caucuses </w:t>
      </w:r>
      <w:r w:rsidR="001F7739">
        <w:rPr>
          <w:rFonts w:ascii="Century Gothic" w:eastAsia="Times New Roman" w:hAnsi="Century Gothic" w:cs="Arial"/>
          <w:sz w:val="19"/>
          <w:szCs w:val="19"/>
          <w:bdr w:val="none" w:sz="0" w:space="0" w:color="auto" w:frame="1"/>
        </w:rPr>
        <w:t>today</w:t>
      </w:r>
      <w:r w:rsidRPr="003A772D">
        <w:rPr>
          <w:rFonts w:ascii="Century Gothic" w:eastAsia="Times New Roman" w:hAnsi="Century Gothic" w:cs="Arial"/>
          <w:sz w:val="19"/>
          <w:szCs w:val="19"/>
          <w:bdr w:val="none" w:sz="0" w:space="0" w:color="auto" w:frame="1"/>
        </w:rPr>
        <w:t xml:space="preserve">. Caucuses group </w:t>
      </w:r>
      <w:r w:rsidR="001F7739">
        <w:rPr>
          <w:rFonts w:ascii="Century Gothic" w:eastAsia="Times New Roman" w:hAnsi="Century Gothic" w:cs="Arial"/>
          <w:sz w:val="19"/>
          <w:szCs w:val="19"/>
          <w:bdr w:val="none" w:sz="0" w:space="0" w:color="auto" w:frame="1"/>
        </w:rPr>
        <w:t xml:space="preserve">members of Congress by factors they have in common like gender, race, or personal morals and values. </w:t>
      </w:r>
      <w:bookmarkStart w:id="0" w:name="_GoBack"/>
      <w:bookmarkEnd w:id="0"/>
    </w:p>
    <w:p w:rsidR="00346410" w:rsidRPr="002E494A" w:rsidRDefault="00346410" w:rsidP="002E494A">
      <w:pPr>
        <w:rPr>
          <w:rFonts w:ascii="Century Gothic" w:hAnsi="Century Gothic"/>
        </w:rPr>
      </w:pPr>
    </w:p>
    <w:sectPr w:rsidR="00346410" w:rsidRPr="002E494A"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A7" w:rsidRDefault="001930A7" w:rsidP="00346410">
      <w:pPr>
        <w:spacing w:after="0" w:line="240" w:lineRule="auto"/>
      </w:pPr>
      <w:r>
        <w:separator/>
      </w:r>
    </w:p>
  </w:endnote>
  <w:endnote w:type="continuationSeparator" w:id="0">
    <w:p w:rsidR="001930A7" w:rsidRDefault="001930A7"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A7" w:rsidRDefault="001930A7" w:rsidP="00346410">
      <w:pPr>
        <w:spacing w:after="0" w:line="240" w:lineRule="auto"/>
      </w:pPr>
      <w:r>
        <w:separator/>
      </w:r>
    </w:p>
  </w:footnote>
  <w:footnote w:type="continuationSeparator" w:id="0">
    <w:p w:rsidR="001930A7" w:rsidRDefault="001930A7"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57F2"/>
    <w:multiLevelType w:val="hybridMultilevel"/>
    <w:tmpl w:val="CD24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4A"/>
    <w:rsid w:val="001930A7"/>
    <w:rsid w:val="001F7739"/>
    <w:rsid w:val="002E494A"/>
    <w:rsid w:val="00346410"/>
    <w:rsid w:val="0042400E"/>
    <w:rsid w:val="006800A5"/>
    <w:rsid w:val="006B4D23"/>
    <w:rsid w:val="0090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paragraph" w:styleId="ListParagraph">
    <w:name w:val="List Paragraph"/>
    <w:basedOn w:val="Normal"/>
    <w:uiPriority w:val="34"/>
    <w:qFormat/>
    <w:rsid w:val="001F7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paragraph" w:styleId="ListParagraph">
    <w:name w:val="List Paragraph"/>
    <w:basedOn w:val="Normal"/>
    <w:uiPriority w:val="34"/>
    <w:qFormat/>
    <w:rsid w:val="001F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2016-04-18T17:22:00Z</dcterms:created>
  <dcterms:modified xsi:type="dcterms:W3CDTF">2016-04-18T17:22:00Z</dcterms:modified>
</cp:coreProperties>
</file>