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Pr="009C511C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9C511C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BD106" wp14:editId="042EBE7B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9C511C">
        <w:rPr>
          <w:rFonts w:ascii="Century Gothic" w:hAnsi="Century Gothic"/>
          <w:sz w:val="32"/>
        </w:rPr>
        <w:t>U.S. Government</w:t>
      </w:r>
      <w:r w:rsidRPr="009C511C">
        <w:rPr>
          <w:rFonts w:ascii="Century Gothic" w:hAnsi="Century Gothic"/>
          <w:sz w:val="28"/>
        </w:rPr>
        <w:tab/>
      </w:r>
      <w:r w:rsidRPr="009C511C">
        <w:rPr>
          <w:rFonts w:ascii="Century Gothic" w:hAnsi="Century Gothic"/>
          <w:sz w:val="24"/>
        </w:rPr>
        <w:t>Name:</w:t>
      </w:r>
    </w:p>
    <w:p w:rsidR="000B644A" w:rsidRDefault="00346410" w:rsidP="000B644A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A74E46" w:rsidRPr="000B644A" w:rsidRDefault="00346410" w:rsidP="000B644A">
      <w:pPr>
        <w:spacing w:after="0"/>
        <w:ind w:firstLine="720"/>
        <w:rPr>
          <w:rFonts w:ascii="Century Gothic" w:hAnsi="Century Gothic"/>
          <w:sz w:val="18"/>
        </w:rPr>
      </w:pPr>
      <w:r w:rsidRPr="000B644A"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E35F" wp14:editId="3E2F90A6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0B644A">
        <w:rPr>
          <w:rFonts w:ascii="Century Gothic" w:hAnsi="Century Gothic"/>
          <w:sz w:val="18"/>
        </w:rPr>
        <w:t xml:space="preserve">  </w:t>
      </w:r>
      <w:r w:rsidR="009C511C">
        <w:rPr>
          <w:rFonts w:ascii="Century Gothic" w:hAnsi="Century Gothic"/>
          <w:sz w:val="18"/>
        </w:rPr>
        <w:t xml:space="preserve">     </w:t>
      </w:r>
      <w:r w:rsidR="000B644A">
        <w:rPr>
          <w:rFonts w:ascii="Century Gothic" w:hAnsi="Century Gothic"/>
          <w:sz w:val="18"/>
        </w:rPr>
        <w:t xml:space="preserve"> </w:t>
      </w:r>
      <w:r w:rsidR="009C511C">
        <w:rPr>
          <w:rFonts w:ascii="Century Gothic" w:hAnsi="Century Gothic"/>
          <w:sz w:val="18"/>
        </w:rPr>
        <w:t xml:space="preserve">                                          </w:t>
      </w:r>
      <w:r w:rsidR="00A74E46" w:rsidRPr="000B644A">
        <w:rPr>
          <w:rFonts w:ascii="Century Gothic" w:hAnsi="Century Gothic"/>
          <w:sz w:val="18"/>
        </w:rPr>
        <w:t>Study Guide—</w:t>
      </w:r>
      <w:r w:rsidR="000B644A" w:rsidRPr="000B644A">
        <w:rPr>
          <w:rFonts w:ascii="Century Gothic" w:hAnsi="Century Gothic"/>
          <w:sz w:val="18"/>
        </w:rPr>
        <w:t>Citizen</w:t>
      </w:r>
      <w:r w:rsidR="009C511C">
        <w:rPr>
          <w:rFonts w:ascii="Century Gothic" w:hAnsi="Century Gothic"/>
          <w:sz w:val="18"/>
        </w:rPr>
        <w:t xml:space="preserve">ship, Parties, Interest Groups </w:t>
      </w:r>
    </w:p>
    <w:p w:rsidR="00346410" w:rsidRDefault="00346410" w:rsidP="00A74E46">
      <w:pPr>
        <w:rPr>
          <w:rFonts w:ascii="Century Gothic" w:hAnsi="Century Gothic"/>
        </w:rPr>
      </w:pPr>
    </w:p>
    <w:p w:rsidR="00A74E46" w:rsidRPr="00FE0F30" w:rsidRDefault="00FE0F30" w:rsidP="00A74E46">
      <w:pPr>
        <w:rPr>
          <w:rFonts w:ascii="Century Gothic" w:hAnsi="Century Gothic"/>
          <w:u w:val="single"/>
        </w:rPr>
        <w:sectPr w:rsidR="00A74E46" w:rsidRPr="00FE0F30" w:rsidSect="006B4D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E0F30">
        <w:rPr>
          <w:rFonts w:ascii="Century Gothic" w:hAnsi="Century Gothic"/>
          <w:u w:val="single"/>
        </w:rPr>
        <w:t>Terms: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Naturalization</w:t>
      </w:r>
    </w:p>
    <w:p w:rsidR="009C511C" w:rsidRDefault="009C511C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Pr="009C511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Amendment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Liberalism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Conservatism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Political Party</w:t>
      </w:r>
    </w:p>
    <w:p w:rsidR="009C511C" w:rsidRDefault="009C511C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Democrats</w:t>
      </w:r>
    </w:p>
    <w:p w:rsidR="009C511C" w:rsidRDefault="009C511C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Republicans</w:t>
      </w:r>
    </w:p>
    <w:p w:rsidR="009C511C" w:rsidRDefault="009C511C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Independents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Interest Group</w:t>
      </w:r>
    </w:p>
    <w:p w:rsidR="00E16ED2" w:rsidRDefault="00E16ED2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Political Action Committee (PAC)</w:t>
      </w:r>
    </w:p>
    <w:p w:rsidR="00E16ED2" w:rsidRDefault="00E16ED2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Lobbying</w:t>
      </w:r>
    </w:p>
    <w:p w:rsidR="00E16ED2" w:rsidRDefault="00E16ED2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Think Tank</w:t>
      </w:r>
    </w:p>
    <w:p w:rsidR="00E16ED2" w:rsidRDefault="00E16ED2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Grassroots Mobilization</w:t>
      </w:r>
    </w:p>
    <w:p w:rsidR="000B644A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Platform</w:t>
      </w:r>
    </w:p>
    <w:p w:rsidR="000C12B7" w:rsidRDefault="000B644A" w:rsidP="00FE0F30">
      <w:pPr>
        <w:rPr>
          <w:rFonts w:ascii="Century Gothic" w:hAnsi="Century Gothic"/>
        </w:rPr>
      </w:pPr>
      <w:r>
        <w:rPr>
          <w:rFonts w:ascii="Century Gothic" w:hAnsi="Century Gothic"/>
        </w:rPr>
        <w:t>Two-Party System</w:t>
      </w:r>
    </w:p>
    <w:p w:rsidR="009C511C" w:rsidRDefault="009C511C" w:rsidP="00FE0F30">
      <w:pPr>
        <w:rPr>
          <w:rFonts w:ascii="Century Gothic" w:hAnsi="Century Gothic"/>
          <w:u w:val="single"/>
        </w:rPr>
        <w:sectPr w:rsidR="009C511C" w:rsidSect="009C51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0F30" w:rsidRPr="00FE0F30" w:rsidRDefault="00FE0F30" w:rsidP="00FE0F30">
      <w:pPr>
        <w:rPr>
          <w:rFonts w:ascii="Century Gothic" w:hAnsi="Century Gothic"/>
          <w:u w:val="single"/>
        </w:rPr>
      </w:pPr>
      <w:r w:rsidRPr="00FE0F30">
        <w:rPr>
          <w:rFonts w:ascii="Century Gothic" w:hAnsi="Century Gothic"/>
          <w:u w:val="single"/>
        </w:rPr>
        <w:lastRenderedPageBreak/>
        <w:t>Questions:</w:t>
      </w:r>
    </w:p>
    <w:p w:rsidR="0011255A" w:rsidRDefault="000B644A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6 steps to becoming a naturalized citizen?</w:t>
      </w:r>
    </w:p>
    <w:p w:rsidR="000B644A" w:rsidRDefault="000B644A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political ideology?</w:t>
      </w:r>
    </w:p>
    <w:p w:rsidR="000B644A" w:rsidRDefault="000B644A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factors influence our political ideology?</w:t>
      </w:r>
    </w:p>
    <w:p w:rsidR="000B644A" w:rsidRDefault="000B644A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political spectrum? Which groups fall where along the political spectrum?</w:t>
      </w:r>
      <w:r w:rsidR="002067B2">
        <w:rPr>
          <w:rFonts w:ascii="Century Gothic" w:hAnsi="Century Gothic"/>
        </w:rPr>
        <w:t xml:space="preserve"> (radicals, reactionaries, liberals, conservatives, moderates)</w:t>
      </w:r>
    </w:p>
    <w:p w:rsidR="00812619" w:rsidRDefault="00812619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four major types of citizens:</w:t>
      </w:r>
    </w:p>
    <w:p w:rsidR="00812619" w:rsidRDefault="00812619" w:rsidP="0081261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Electoral Specialist</w:t>
      </w:r>
    </w:p>
    <w:p w:rsidR="00812619" w:rsidRDefault="00812619" w:rsidP="0081261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Civic Specialist</w:t>
      </w:r>
    </w:p>
    <w:p w:rsidR="00812619" w:rsidRDefault="00812619" w:rsidP="0081261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Dual Activist</w:t>
      </w:r>
    </w:p>
    <w:p w:rsidR="00812619" w:rsidRDefault="00812619" w:rsidP="00812619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Disengaged</w:t>
      </w:r>
    </w:p>
    <w:p w:rsidR="00812619" w:rsidRDefault="00812619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two-party system?</w:t>
      </w:r>
    </w:p>
    <w:p w:rsidR="000B644A" w:rsidRDefault="00812619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three major differences between Democrats and Republicans?</w:t>
      </w:r>
    </w:p>
    <w:p w:rsidR="009C511C" w:rsidRDefault="009C511C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primary goal of a political party?</w:t>
      </w:r>
    </w:p>
    <w:p w:rsidR="00E16ED2" w:rsidRDefault="00E16ED2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an interest group?</w:t>
      </w:r>
      <w:r w:rsidR="009C511C">
        <w:rPr>
          <w:rFonts w:ascii="Century Gothic" w:hAnsi="Century Gothic"/>
        </w:rPr>
        <w:t xml:space="preserve"> </w:t>
      </w:r>
      <w:bookmarkStart w:id="0" w:name="_GoBack"/>
      <w:bookmarkEnd w:id="0"/>
    </w:p>
    <w:p w:rsidR="00E16ED2" w:rsidRDefault="00E16ED2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three ways interests groups are good for democracy? What are three ways interest groups are bad for a democracy?</w:t>
      </w:r>
    </w:p>
    <w:p w:rsidR="00E16ED2" w:rsidRDefault="00E16ED2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a </w:t>
      </w:r>
      <w:r w:rsidR="000C12B7">
        <w:rPr>
          <w:rFonts w:ascii="Century Gothic" w:hAnsi="Century Gothic"/>
        </w:rPr>
        <w:t>PAC? Who finances a PAC? What is a Super PAC?</w:t>
      </w:r>
      <w:r w:rsidR="009C511C">
        <w:rPr>
          <w:rFonts w:ascii="Century Gothic" w:hAnsi="Century Gothic"/>
        </w:rPr>
        <w:t xml:space="preserve"> </w:t>
      </w:r>
    </w:p>
    <w:p w:rsidR="009C511C" w:rsidRDefault="009C511C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might PACs be good for democracy? How might PACs be bad for democracy?</w:t>
      </w:r>
    </w:p>
    <w:p w:rsidR="00E16ED2" w:rsidRDefault="00E16ED2" w:rsidP="000B644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PACs influence policy in the following ways: (explain each way)</w:t>
      </w:r>
    </w:p>
    <w:p w:rsidR="00E16ED2" w:rsidRDefault="00E16ED2" w:rsidP="00E16ED2">
      <w:pPr>
        <w:pStyle w:val="ListParagraph"/>
        <w:numPr>
          <w:ilvl w:val="1"/>
          <w:numId w:val="2"/>
        </w:numPr>
        <w:rPr>
          <w:rFonts w:ascii="Century Gothic" w:hAnsi="Century Gothic"/>
        </w:rPr>
        <w:sectPr w:rsidR="00E16ED2" w:rsidSect="00A74E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6ED2" w:rsidRDefault="00E16ED2" w:rsidP="00E16ED2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Lobbying</w:t>
      </w:r>
    </w:p>
    <w:p w:rsidR="00E16ED2" w:rsidRDefault="00E16ED2" w:rsidP="00E16ED2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Research and policy proposals</w:t>
      </w:r>
    </w:p>
    <w:p w:rsidR="00E16ED2" w:rsidRDefault="00E16ED2" w:rsidP="00E16ED2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Litigation</w:t>
      </w:r>
    </w:p>
    <w:p w:rsidR="00E16ED2" w:rsidRDefault="00E16ED2" w:rsidP="00E16ED2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Grassroots mobilization</w:t>
      </w:r>
    </w:p>
    <w:p w:rsidR="00E16ED2" w:rsidRDefault="00E16ED2" w:rsidP="00E16ED2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E16ED2" w:rsidSect="00E16E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16ED2" w:rsidRDefault="00E16ED2" w:rsidP="0011255A">
      <w:pPr>
        <w:rPr>
          <w:rFonts w:ascii="Century Gothic" w:hAnsi="Century Gothic"/>
        </w:rPr>
        <w:sectPr w:rsidR="00E16ED2" w:rsidSect="00E16E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F2C43" w:rsidRPr="00E16ED2" w:rsidRDefault="00AF2C43" w:rsidP="00E16ED2">
      <w:pPr>
        <w:ind w:left="4320" w:firstLine="720"/>
        <w:rPr>
          <w:rFonts w:ascii="Century Gothic" w:hAnsi="Century Gothic"/>
        </w:rPr>
      </w:pPr>
      <w:r w:rsidRPr="00E16ED2">
        <w:rPr>
          <w:rFonts w:ascii="Century Gothic" w:hAnsi="Century Gothic"/>
          <w:sz w:val="36"/>
        </w:rPr>
        <w:lastRenderedPageBreak/>
        <w:t>EXAM DATE: ___________________</w:t>
      </w:r>
    </w:p>
    <w:sectPr w:rsidR="00AF2C43" w:rsidRPr="00E16ED2" w:rsidSect="00A74E4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4B" w:rsidRDefault="007C374B" w:rsidP="00346410">
      <w:pPr>
        <w:spacing w:after="0" w:line="240" w:lineRule="auto"/>
      </w:pPr>
      <w:r>
        <w:separator/>
      </w:r>
    </w:p>
  </w:endnote>
  <w:endnote w:type="continuationSeparator" w:id="0">
    <w:p w:rsidR="007C374B" w:rsidRDefault="007C374B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4B" w:rsidRDefault="007C374B" w:rsidP="00346410">
      <w:pPr>
        <w:spacing w:after="0" w:line="240" w:lineRule="auto"/>
      </w:pPr>
      <w:r>
        <w:separator/>
      </w:r>
    </w:p>
  </w:footnote>
  <w:footnote w:type="continuationSeparator" w:id="0">
    <w:p w:rsidR="007C374B" w:rsidRDefault="007C374B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084"/>
    <w:multiLevelType w:val="hybridMultilevel"/>
    <w:tmpl w:val="05BE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6083"/>
    <w:multiLevelType w:val="hybridMultilevel"/>
    <w:tmpl w:val="1AA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46"/>
    <w:rsid w:val="00035D16"/>
    <w:rsid w:val="000B644A"/>
    <w:rsid w:val="000C12B7"/>
    <w:rsid w:val="0011255A"/>
    <w:rsid w:val="001909A7"/>
    <w:rsid w:val="001D7F78"/>
    <w:rsid w:val="002067B2"/>
    <w:rsid w:val="0024150D"/>
    <w:rsid w:val="0025570C"/>
    <w:rsid w:val="002E0935"/>
    <w:rsid w:val="00346410"/>
    <w:rsid w:val="003E4581"/>
    <w:rsid w:val="004134B9"/>
    <w:rsid w:val="0042400E"/>
    <w:rsid w:val="004D71FF"/>
    <w:rsid w:val="005003F6"/>
    <w:rsid w:val="005A7239"/>
    <w:rsid w:val="005F59ED"/>
    <w:rsid w:val="0063201F"/>
    <w:rsid w:val="006B4D23"/>
    <w:rsid w:val="007C374B"/>
    <w:rsid w:val="00812619"/>
    <w:rsid w:val="00834EBA"/>
    <w:rsid w:val="0087508E"/>
    <w:rsid w:val="00907943"/>
    <w:rsid w:val="00925F3D"/>
    <w:rsid w:val="00940B1D"/>
    <w:rsid w:val="009A5C95"/>
    <w:rsid w:val="009C511C"/>
    <w:rsid w:val="00A74E46"/>
    <w:rsid w:val="00AF2C43"/>
    <w:rsid w:val="00B10517"/>
    <w:rsid w:val="00B96B2A"/>
    <w:rsid w:val="00C50124"/>
    <w:rsid w:val="00CB5804"/>
    <w:rsid w:val="00CE2A98"/>
    <w:rsid w:val="00D0744E"/>
    <w:rsid w:val="00D506CC"/>
    <w:rsid w:val="00D618DE"/>
    <w:rsid w:val="00E16ED2"/>
    <w:rsid w:val="00E90653"/>
    <w:rsid w:val="00F64275"/>
    <w:rsid w:val="00FE0F30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cp:lastPrinted>2016-03-16T15:24:00Z</cp:lastPrinted>
  <dcterms:created xsi:type="dcterms:W3CDTF">2017-03-20T14:22:00Z</dcterms:created>
  <dcterms:modified xsi:type="dcterms:W3CDTF">2017-03-20T14:22:00Z</dcterms:modified>
</cp:coreProperties>
</file>